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02B98" w14:textId="77777777" w:rsidR="002C7537" w:rsidRPr="00092931" w:rsidRDefault="002C7537" w:rsidP="0025020B">
      <w:pPr>
        <w:jc w:val="center"/>
        <w:rPr>
          <w:rFonts w:asciiTheme="minorHAnsi" w:hAnsiTheme="minorHAnsi" w:cstheme="minorHAnsi"/>
        </w:rPr>
      </w:pPr>
      <w:bookmarkStart w:id="0" w:name="_GoBack"/>
      <w:bookmarkEnd w:id="0"/>
    </w:p>
    <w:p w14:paraId="5FDC28A8" w14:textId="77777777" w:rsidR="002C7537" w:rsidRPr="00092931" w:rsidRDefault="002C7537" w:rsidP="0025020B">
      <w:pPr>
        <w:jc w:val="center"/>
        <w:rPr>
          <w:rFonts w:asciiTheme="minorHAnsi" w:hAnsiTheme="minorHAnsi" w:cstheme="minorHAnsi"/>
        </w:rPr>
      </w:pPr>
    </w:p>
    <w:p w14:paraId="455F2EFD" w14:textId="77777777" w:rsidR="002C7537" w:rsidRPr="00092931" w:rsidRDefault="002C7537" w:rsidP="0025020B">
      <w:pPr>
        <w:jc w:val="center"/>
        <w:rPr>
          <w:rFonts w:asciiTheme="minorHAnsi" w:hAnsiTheme="minorHAnsi" w:cstheme="minorHAnsi"/>
        </w:rPr>
      </w:pPr>
    </w:p>
    <w:p w14:paraId="1631B5EC" w14:textId="77777777" w:rsidR="002C7537" w:rsidRPr="00092931" w:rsidRDefault="002C7537" w:rsidP="0025020B">
      <w:pPr>
        <w:jc w:val="center"/>
        <w:rPr>
          <w:rFonts w:asciiTheme="minorHAnsi" w:hAnsiTheme="minorHAnsi" w:cstheme="minorHAnsi"/>
        </w:rPr>
      </w:pPr>
    </w:p>
    <w:p w14:paraId="4A6E1FA2" w14:textId="77777777" w:rsidR="002C7537" w:rsidRPr="00092931" w:rsidRDefault="002C7537" w:rsidP="0025020B">
      <w:pPr>
        <w:jc w:val="center"/>
        <w:rPr>
          <w:rFonts w:asciiTheme="minorHAnsi" w:hAnsiTheme="minorHAnsi" w:cstheme="minorHAnsi"/>
        </w:rPr>
      </w:pPr>
    </w:p>
    <w:p w14:paraId="56C92579" w14:textId="77777777" w:rsidR="002C7537" w:rsidRPr="00092931" w:rsidRDefault="002C7537" w:rsidP="0025020B">
      <w:pPr>
        <w:jc w:val="center"/>
        <w:rPr>
          <w:rFonts w:asciiTheme="minorHAnsi" w:hAnsiTheme="minorHAnsi" w:cstheme="minorHAnsi"/>
        </w:rPr>
      </w:pPr>
    </w:p>
    <w:p w14:paraId="51D5F2C6" w14:textId="77777777" w:rsidR="002C7537" w:rsidRPr="00092931" w:rsidRDefault="002C7537" w:rsidP="0025020B">
      <w:pPr>
        <w:jc w:val="center"/>
        <w:rPr>
          <w:rFonts w:asciiTheme="minorHAnsi" w:hAnsiTheme="minorHAnsi" w:cstheme="minorHAnsi"/>
        </w:rPr>
      </w:pPr>
    </w:p>
    <w:p w14:paraId="0F8081E4" w14:textId="71EA9A69" w:rsidR="002C7537" w:rsidRPr="00092931" w:rsidRDefault="002C7537" w:rsidP="0025020B">
      <w:pPr>
        <w:jc w:val="center"/>
        <w:rPr>
          <w:rFonts w:asciiTheme="minorHAnsi" w:hAnsiTheme="minorHAnsi" w:cstheme="minorHAnsi"/>
        </w:rPr>
      </w:pPr>
    </w:p>
    <w:p w14:paraId="3CED11B6" w14:textId="1B29A2AD" w:rsidR="002C7537" w:rsidRPr="00092931" w:rsidRDefault="002C7537" w:rsidP="0025020B">
      <w:pPr>
        <w:jc w:val="center"/>
        <w:rPr>
          <w:rFonts w:asciiTheme="minorHAnsi" w:hAnsiTheme="minorHAnsi" w:cstheme="minorHAnsi"/>
          <w:b/>
          <w:bCs/>
        </w:rPr>
      </w:pPr>
    </w:p>
    <w:p w14:paraId="4EAE7A3F" w14:textId="57EBC9AF" w:rsidR="002C7537" w:rsidRPr="00092931" w:rsidRDefault="002C7537" w:rsidP="0025020B">
      <w:pPr>
        <w:jc w:val="center"/>
        <w:rPr>
          <w:rFonts w:asciiTheme="minorHAnsi" w:hAnsiTheme="minorHAnsi" w:cstheme="minorHAnsi"/>
        </w:rPr>
      </w:pPr>
      <w:r w:rsidRPr="00092931">
        <w:rPr>
          <w:rFonts w:asciiTheme="minorHAnsi" w:hAnsiTheme="minorHAnsi" w:cstheme="minorHAnsi"/>
          <w:b/>
          <w:bCs/>
          <w:noProof/>
          <w:lang w:eastAsia="en-GB"/>
        </w:rPr>
        <w:drawing>
          <wp:anchor distT="0" distB="0" distL="114300" distR="114300" simplePos="0" relativeHeight="251659264" behindDoc="0" locked="0" layoutInCell="1" allowOverlap="1" wp14:anchorId="07083503" wp14:editId="2C4F64A8">
            <wp:simplePos x="0" y="0"/>
            <wp:positionH relativeFrom="column">
              <wp:posOffset>0</wp:posOffset>
            </wp:positionH>
            <wp:positionV relativeFrom="paragraph">
              <wp:posOffset>295910</wp:posOffset>
            </wp:positionV>
            <wp:extent cx="5702300" cy="3314700"/>
            <wp:effectExtent l="0" t="0" r="0" b="0"/>
            <wp:wrapSquare wrapText="bothSides"/>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ps and Growth-11.jpg"/>
                    <pic:cNvPicPr/>
                  </pic:nvPicPr>
                  <pic:blipFill>
                    <a:blip r:embed="rId8">
                      <a:extLst>
                        <a:ext uri="{28A0092B-C50C-407E-A947-70E740481C1C}">
                          <a14:useLocalDpi xmlns:a14="http://schemas.microsoft.com/office/drawing/2010/main" val="0"/>
                        </a:ext>
                      </a:extLst>
                    </a:blip>
                    <a:stretch>
                      <a:fillRect/>
                    </a:stretch>
                  </pic:blipFill>
                  <pic:spPr>
                    <a:xfrm>
                      <a:off x="0" y="0"/>
                      <a:ext cx="5702300" cy="3314700"/>
                    </a:xfrm>
                    <a:prstGeom prst="rect">
                      <a:avLst/>
                    </a:prstGeom>
                  </pic:spPr>
                </pic:pic>
              </a:graphicData>
            </a:graphic>
            <wp14:sizeRelH relativeFrom="page">
              <wp14:pctWidth>0</wp14:pctWidth>
            </wp14:sizeRelH>
            <wp14:sizeRelV relativeFrom="page">
              <wp14:pctHeight>0</wp14:pctHeight>
            </wp14:sizeRelV>
          </wp:anchor>
        </w:drawing>
      </w:r>
    </w:p>
    <w:p w14:paraId="5C8A118B" w14:textId="60C7AAD7" w:rsidR="002C7537" w:rsidRPr="00092931" w:rsidRDefault="002C7537" w:rsidP="0025020B">
      <w:pPr>
        <w:jc w:val="center"/>
        <w:rPr>
          <w:rFonts w:asciiTheme="minorHAnsi" w:hAnsiTheme="minorHAnsi" w:cstheme="minorHAnsi"/>
        </w:rPr>
      </w:pPr>
    </w:p>
    <w:p w14:paraId="41066B66" w14:textId="0BA51C2A" w:rsidR="002C7537" w:rsidRPr="00092931" w:rsidRDefault="00D72E68" w:rsidP="0025020B">
      <w:pPr>
        <w:jc w:val="center"/>
        <w:rPr>
          <w:rFonts w:asciiTheme="minorHAnsi" w:hAnsiTheme="minorHAnsi" w:cstheme="minorHAnsi"/>
        </w:rPr>
      </w:pPr>
      <w:r w:rsidRPr="00092931">
        <w:rPr>
          <w:rFonts w:asciiTheme="minorHAnsi" w:hAnsiTheme="minorHAnsi" w:cstheme="minorHAnsi"/>
          <w:b/>
          <w:bCs/>
          <w:noProof/>
          <w:lang w:eastAsia="en-GB"/>
        </w:rPr>
        <mc:AlternateContent>
          <mc:Choice Requires="wps">
            <w:drawing>
              <wp:anchor distT="0" distB="0" distL="114300" distR="114300" simplePos="0" relativeHeight="251660288" behindDoc="0" locked="0" layoutInCell="1" allowOverlap="1" wp14:anchorId="00682B24" wp14:editId="50A74825">
                <wp:simplePos x="0" y="0"/>
                <wp:positionH relativeFrom="column">
                  <wp:posOffset>714375</wp:posOffset>
                </wp:positionH>
                <wp:positionV relativeFrom="paragraph">
                  <wp:posOffset>5715</wp:posOffset>
                </wp:positionV>
                <wp:extent cx="4257675" cy="238252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257675" cy="2382520"/>
                        </a:xfrm>
                        <a:prstGeom prst="rect">
                          <a:avLst/>
                        </a:prstGeom>
                        <a:noFill/>
                        <a:ln w="6350">
                          <a:noFill/>
                        </a:ln>
                      </wps:spPr>
                      <wps:txbx>
                        <w:txbxContent>
                          <w:p w14:paraId="3AB08D62" w14:textId="77777777" w:rsidR="00DA2CA0" w:rsidRDefault="00A4336D"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 xml:space="preserve">Strengthening the </w:t>
                            </w:r>
                          </w:p>
                          <w:p w14:paraId="75B658D6" w14:textId="3C87A422" w:rsidR="00A4336D" w:rsidRDefault="00A4336D"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Foundations Workbook</w:t>
                            </w:r>
                          </w:p>
                          <w:p w14:paraId="58A0BF8D" w14:textId="3E024B34" w:rsidR="00A4336D" w:rsidRDefault="00A4336D"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KS4 English Language</w:t>
                            </w:r>
                          </w:p>
                          <w:p w14:paraId="790BD950" w14:textId="77777777" w:rsidR="00A4336D" w:rsidRDefault="00A4336D" w:rsidP="002C7537">
                            <w:pPr>
                              <w:jc w:val="center"/>
                              <w:rPr>
                                <w:rFonts w:ascii="Effra Medium" w:hAnsi="Effra Medium"/>
                                <w:color w:val="767171" w:themeColor="background2" w:themeShade="80"/>
                                <w:sz w:val="48"/>
                                <w:szCs w:val="48"/>
                                <w:lang w:val="en-US"/>
                              </w:rPr>
                            </w:pPr>
                          </w:p>
                          <w:p w14:paraId="6D7325DC" w14:textId="73A07121" w:rsidR="00A4336D" w:rsidRPr="00BE24CE" w:rsidRDefault="00A4336D" w:rsidP="003A3496">
                            <w:pPr>
                              <w:jc w:val="center"/>
                              <w:rPr>
                                <w:rFonts w:ascii="Effra Medium" w:hAnsi="Effra Medium"/>
                                <w:b/>
                                <w:bCs/>
                                <w:color w:val="767171" w:themeColor="background2" w:themeShade="80"/>
                                <w:sz w:val="38"/>
                                <w:szCs w:val="28"/>
                                <w:lang w:val="en-US"/>
                              </w:rPr>
                            </w:pPr>
                            <w:r w:rsidRPr="00BE24CE">
                              <w:rPr>
                                <w:rFonts w:ascii="Effra Medium" w:hAnsi="Effra Medium"/>
                                <w:b/>
                                <w:bCs/>
                                <w:color w:val="767171" w:themeColor="background2" w:themeShade="80"/>
                                <w:sz w:val="38"/>
                                <w:szCs w:val="28"/>
                                <w:lang w:val="en-US"/>
                              </w:rPr>
                              <w:t xml:space="preserve">Students </w:t>
                            </w:r>
                            <w:r w:rsidR="00DA2CA0">
                              <w:rPr>
                                <w:rFonts w:ascii="Effra Medium" w:hAnsi="Effra Medium"/>
                                <w:b/>
                                <w:bCs/>
                                <w:color w:val="767171" w:themeColor="background2" w:themeShade="80"/>
                                <w:sz w:val="38"/>
                                <w:szCs w:val="28"/>
                                <w:lang w:val="en-US"/>
                              </w:rPr>
                              <w:t>would benefit from having</w:t>
                            </w:r>
                            <w:r w:rsidRPr="00BE24CE">
                              <w:rPr>
                                <w:rFonts w:ascii="Effra Medium" w:hAnsi="Effra Medium"/>
                                <w:b/>
                                <w:bCs/>
                                <w:color w:val="767171" w:themeColor="background2" w:themeShade="80"/>
                                <w:sz w:val="38"/>
                                <w:szCs w:val="28"/>
                                <w:lang w:val="en-US"/>
                              </w:rPr>
                              <w:t xml:space="preserve"> </w:t>
                            </w:r>
                            <w:r>
                              <w:rPr>
                                <w:rFonts w:ascii="Effra Medium" w:hAnsi="Effra Medium"/>
                                <w:b/>
                                <w:bCs/>
                                <w:color w:val="767171" w:themeColor="background2" w:themeShade="80"/>
                                <w:sz w:val="38"/>
                                <w:szCs w:val="28"/>
                                <w:lang w:val="en-US"/>
                              </w:rPr>
                              <w:t>a range of unseen extracts</w:t>
                            </w:r>
                            <w:r w:rsidR="00DA2CA0">
                              <w:rPr>
                                <w:rFonts w:ascii="Effra Medium" w:hAnsi="Effra Medium"/>
                                <w:b/>
                                <w:bCs/>
                                <w:color w:val="767171" w:themeColor="background2" w:themeShade="80"/>
                                <w:sz w:val="38"/>
                                <w:szCs w:val="28"/>
                                <w:lang w:val="en-US"/>
                              </w:rPr>
                              <w:t xml:space="preserve"> and a novel. </w:t>
                            </w:r>
                          </w:p>
                          <w:p w14:paraId="06A54A1A" w14:textId="77777777" w:rsidR="00A4336D" w:rsidRPr="002C7537" w:rsidRDefault="00A4336D" w:rsidP="002C7537">
                            <w:pPr>
                              <w:jc w:val="center"/>
                              <w:rPr>
                                <w:rFonts w:ascii="Effra Medium" w:hAnsi="Effra Medium"/>
                                <w:color w:val="767171" w:themeColor="background2" w:themeShade="80"/>
                                <w:sz w:val="48"/>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82B24" id="_x0000_t202" coordsize="21600,21600" o:spt="202" path="m,l,21600r21600,l21600,xe">
                <v:stroke joinstyle="miter"/>
                <v:path gradientshapeok="t" o:connecttype="rect"/>
              </v:shapetype>
              <v:shape id="Text Box 2" o:spid="_x0000_s1026" type="#_x0000_t202" style="position:absolute;left:0;text-align:left;margin-left:56.25pt;margin-top:.45pt;width:335.25pt;height:18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" filled="f" stroked="f" strokeweight=".5pt">
                <v:textbox>
                  <w:txbxContent>
                    <w:p w14:paraId="3AB08D62" w14:textId="77777777" w:rsidR="00DA2CA0" w:rsidRDefault="00A4336D"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 xml:space="preserve">Strengthening the </w:t>
                      </w:r>
                    </w:p>
                    <w:p w14:paraId="75B658D6" w14:textId="3C87A422" w:rsidR="00A4336D" w:rsidRDefault="00A4336D"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Foundations Workbook</w:t>
                      </w:r>
                    </w:p>
                    <w:p w14:paraId="58A0BF8D" w14:textId="3E024B34" w:rsidR="00A4336D" w:rsidRDefault="00A4336D"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KS4 English Language</w:t>
                      </w:r>
                    </w:p>
                    <w:p w14:paraId="790BD950" w14:textId="77777777" w:rsidR="00A4336D" w:rsidRDefault="00A4336D" w:rsidP="002C7537">
                      <w:pPr>
                        <w:jc w:val="center"/>
                        <w:rPr>
                          <w:rFonts w:ascii="Effra Medium" w:hAnsi="Effra Medium"/>
                          <w:color w:val="767171" w:themeColor="background2" w:themeShade="80"/>
                          <w:sz w:val="48"/>
                          <w:szCs w:val="48"/>
                          <w:lang w:val="en-US"/>
                        </w:rPr>
                      </w:pPr>
                    </w:p>
                    <w:p w14:paraId="6D7325DC" w14:textId="73A07121" w:rsidR="00A4336D" w:rsidRPr="00BE24CE" w:rsidRDefault="00A4336D" w:rsidP="003A3496">
                      <w:pPr>
                        <w:jc w:val="center"/>
                        <w:rPr>
                          <w:rFonts w:ascii="Effra Medium" w:hAnsi="Effra Medium"/>
                          <w:b/>
                          <w:bCs/>
                          <w:color w:val="767171" w:themeColor="background2" w:themeShade="80"/>
                          <w:sz w:val="38"/>
                          <w:szCs w:val="28"/>
                          <w:lang w:val="en-US"/>
                        </w:rPr>
                      </w:pPr>
                      <w:r w:rsidRPr="00BE24CE">
                        <w:rPr>
                          <w:rFonts w:ascii="Effra Medium" w:hAnsi="Effra Medium"/>
                          <w:b/>
                          <w:bCs/>
                          <w:color w:val="767171" w:themeColor="background2" w:themeShade="80"/>
                          <w:sz w:val="38"/>
                          <w:szCs w:val="28"/>
                          <w:lang w:val="en-US"/>
                        </w:rPr>
                        <w:t xml:space="preserve">Students </w:t>
                      </w:r>
                      <w:r w:rsidR="00DA2CA0">
                        <w:rPr>
                          <w:rFonts w:ascii="Effra Medium" w:hAnsi="Effra Medium"/>
                          <w:b/>
                          <w:bCs/>
                          <w:color w:val="767171" w:themeColor="background2" w:themeShade="80"/>
                          <w:sz w:val="38"/>
                          <w:szCs w:val="28"/>
                          <w:lang w:val="en-US"/>
                        </w:rPr>
                        <w:t>would benefit from having</w:t>
                      </w:r>
                      <w:r w:rsidRPr="00BE24CE">
                        <w:rPr>
                          <w:rFonts w:ascii="Effra Medium" w:hAnsi="Effra Medium"/>
                          <w:b/>
                          <w:bCs/>
                          <w:color w:val="767171" w:themeColor="background2" w:themeShade="80"/>
                          <w:sz w:val="38"/>
                          <w:szCs w:val="28"/>
                          <w:lang w:val="en-US"/>
                        </w:rPr>
                        <w:t xml:space="preserve"> </w:t>
                      </w:r>
                      <w:r>
                        <w:rPr>
                          <w:rFonts w:ascii="Effra Medium" w:hAnsi="Effra Medium"/>
                          <w:b/>
                          <w:bCs/>
                          <w:color w:val="767171" w:themeColor="background2" w:themeShade="80"/>
                          <w:sz w:val="38"/>
                          <w:szCs w:val="28"/>
                          <w:lang w:val="en-US"/>
                        </w:rPr>
                        <w:t>a range of unseen extracts</w:t>
                      </w:r>
                      <w:r w:rsidR="00DA2CA0">
                        <w:rPr>
                          <w:rFonts w:ascii="Effra Medium" w:hAnsi="Effra Medium"/>
                          <w:b/>
                          <w:bCs/>
                          <w:color w:val="767171" w:themeColor="background2" w:themeShade="80"/>
                          <w:sz w:val="38"/>
                          <w:szCs w:val="28"/>
                          <w:lang w:val="en-US"/>
                        </w:rPr>
                        <w:t xml:space="preserve"> and a novel. </w:t>
                      </w:r>
                    </w:p>
                    <w:p w14:paraId="06A54A1A" w14:textId="77777777" w:rsidR="00A4336D" w:rsidRPr="002C7537" w:rsidRDefault="00A4336D" w:rsidP="002C7537">
                      <w:pPr>
                        <w:jc w:val="center"/>
                        <w:rPr>
                          <w:rFonts w:ascii="Effra Medium" w:hAnsi="Effra Medium"/>
                          <w:color w:val="767171" w:themeColor="background2" w:themeShade="80"/>
                          <w:sz w:val="48"/>
                          <w:szCs w:val="48"/>
                          <w:lang w:val="en-US"/>
                        </w:rPr>
                      </w:pPr>
                    </w:p>
                  </w:txbxContent>
                </v:textbox>
                <w10:wrap type="square"/>
              </v:shape>
            </w:pict>
          </mc:Fallback>
        </mc:AlternateContent>
      </w:r>
    </w:p>
    <w:p w14:paraId="41BE9CE4" w14:textId="77777777" w:rsidR="002C7537" w:rsidRPr="00092931" w:rsidRDefault="002C7537" w:rsidP="0025020B">
      <w:pPr>
        <w:jc w:val="center"/>
        <w:rPr>
          <w:rFonts w:asciiTheme="minorHAnsi" w:hAnsiTheme="minorHAnsi" w:cstheme="minorHAnsi"/>
        </w:rPr>
      </w:pPr>
    </w:p>
    <w:p w14:paraId="2EE161BD" w14:textId="77777777" w:rsidR="002C7537" w:rsidRPr="00092931" w:rsidRDefault="002C7537" w:rsidP="0025020B">
      <w:pPr>
        <w:jc w:val="center"/>
        <w:rPr>
          <w:rFonts w:asciiTheme="minorHAnsi" w:hAnsiTheme="minorHAnsi" w:cstheme="minorHAnsi"/>
        </w:rPr>
      </w:pPr>
    </w:p>
    <w:p w14:paraId="256EE4DC" w14:textId="77777777" w:rsidR="002C7537" w:rsidRPr="00092931" w:rsidRDefault="002C7537" w:rsidP="0025020B">
      <w:pPr>
        <w:jc w:val="center"/>
        <w:rPr>
          <w:rFonts w:asciiTheme="minorHAnsi" w:hAnsiTheme="minorHAnsi" w:cstheme="minorHAnsi"/>
        </w:rPr>
      </w:pPr>
    </w:p>
    <w:p w14:paraId="223D896D" w14:textId="77777777" w:rsidR="002C7537" w:rsidRPr="00092931" w:rsidRDefault="002C7537" w:rsidP="0025020B">
      <w:pPr>
        <w:jc w:val="center"/>
        <w:rPr>
          <w:rFonts w:asciiTheme="minorHAnsi" w:hAnsiTheme="minorHAnsi" w:cstheme="minorHAnsi"/>
        </w:rPr>
      </w:pPr>
    </w:p>
    <w:p w14:paraId="4C1C986D" w14:textId="77777777" w:rsidR="002C7537" w:rsidRPr="00092931" w:rsidRDefault="002C7537" w:rsidP="0025020B">
      <w:pPr>
        <w:jc w:val="center"/>
        <w:rPr>
          <w:rFonts w:asciiTheme="minorHAnsi" w:hAnsiTheme="minorHAnsi" w:cstheme="minorHAnsi"/>
        </w:rPr>
      </w:pPr>
    </w:p>
    <w:p w14:paraId="11A1D6C0" w14:textId="77777777" w:rsidR="002C7537" w:rsidRPr="00092931" w:rsidRDefault="002C7537" w:rsidP="0025020B">
      <w:pPr>
        <w:jc w:val="center"/>
        <w:rPr>
          <w:rFonts w:asciiTheme="minorHAnsi" w:hAnsiTheme="minorHAnsi" w:cstheme="minorHAnsi"/>
        </w:rPr>
      </w:pPr>
    </w:p>
    <w:p w14:paraId="1D4E355C" w14:textId="77777777" w:rsidR="002C7537" w:rsidRPr="00092931" w:rsidRDefault="002C7537" w:rsidP="0025020B">
      <w:pPr>
        <w:jc w:val="center"/>
        <w:rPr>
          <w:rFonts w:asciiTheme="minorHAnsi" w:hAnsiTheme="minorHAnsi" w:cstheme="minorHAnsi"/>
        </w:rPr>
      </w:pPr>
    </w:p>
    <w:p w14:paraId="2D6662AD" w14:textId="77777777" w:rsidR="002C7537" w:rsidRPr="00092931" w:rsidRDefault="002C7537" w:rsidP="0025020B">
      <w:pPr>
        <w:jc w:val="center"/>
        <w:rPr>
          <w:rFonts w:asciiTheme="minorHAnsi" w:hAnsiTheme="minorHAnsi" w:cstheme="minorHAnsi"/>
        </w:rPr>
      </w:pPr>
    </w:p>
    <w:p w14:paraId="118F466F" w14:textId="77777777" w:rsidR="002C7537" w:rsidRPr="00092931" w:rsidRDefault="002C7537" w:rsidP="0025020B">
      <w:pPr>
        <w:jc w:val="center"/>
        <w:rPr>
          <w:rFonts w:asciiTheme="minorHAnsi" w:hAnsiTheme="minorHAnsi" w:cstheme="minorHAnsi"/>
        </w:rPr>
      </w:pPr>
    </w:p>
    <w:p w14:paraId="1B3E2E65" w14:textId="77777777" w:rsidR="002C7537" w:rsidRPr="00092931" w:rsidRDefault="002C7537" w:rsidP="0025020B">
      <w:pPr>
        <w:jc w:val="center"/>
        <w:rPr>
          <w:rFonts w:asciiTheme="minorHAnsi" w:hAnsiTheme="minorHAnsi" w:cstheme="minorHAnsi"/>
        </w:rPr>
      </w:pPr>
    </w:p>
    <w:p w14:paraId="361AA402" w14:textId="77777777" w:rsidR="002C7537" w:rsidRPr="00092931" w:rsidRDefault="002C7537" w:rsidP="0025020B">
      <w:pPr>
        <w:jc w:val="center"/>
        <w:rPr>
          <w:rFonts w:asciiTheme="minorHAnsi" w:hAnsiTheme="minorHAnsi" w:cstheme="minorHAnsi"/>
        </w:rPr>
      </w:pPr>
    </w:p>
    <w:p w14:paraId="60A6AB39" w14:textId="77777777" w:rsidR="002C7537" w:rsidRPr="00092931" w:rsidRDefault="002C7537" w:rsidP="0025020B">
      <w:pPr>
        <w:jc w:val="center"/>
        <w:rPr>
          <w:rFonts w:asciiTheme="minorHAnsi" w:hAnsiTheme="minorHAnsi" w:cstheme="minorHAnsi"/>
        </w:rPr>
      </w:pPr>
    </w:p>
    <w:p w14:paraId="245E7213" w14:textId="77777777" w:rsidR="002C7537" w:rsidRPr="00092931" w:rsidRDefault="002C7537" w:rsidP="0025020B">
      <w:pPr>
        <w:jc w:val="center"/>
        <w:rPr>
          <w:rFonts w:asciiTheme="minorHAnsi" w:hAnsiTheme="minorHAnsi" w:cstheme="minorHAnsi"/>
        </w:rPr>
      </w:pPr>
    </w:p>
    <w:p w14:paraId="17A95895" w14:textId="77777777" w:rsidR="002C7537" w:rsidRPr="00092931" w:rsidRDefault="002C7537" w:rsidP="0025020B">
      <w:pPr>
        <w:jc w:val="center"/>
        <w:rPr>
          <w:rFonts w:asciiTheme="minorHAnsi" w:hAnsiTheme="minorHAnsi" w:cstheme="minorHAnsi"/>
        </w:rPr>
      </w:pPr>
    </w:p>
    <w:p w14:paraId="6C99262F" w14:textId="77777777" w:rsidR="002C7537" w:rsidRPr="00092931" w:rsidRDefault="002C7537" w:rsidP="0025020B">
      <w:pPr>
        <w:jc w:val="center"/>
        <w:rPr>
          <w:rFonts w:asciiTheme="minorHAnsi" w:hAnsiTheme="minorHAnsi" w:cstheme="minorHAnsi"/>
        </w:rPr>
      </w:pPr>
    </w:p>
    <w:p w14:paraId="187C9F7E" w14:textId="77777777" w:rsidR="002C7537" w:rsidRPr="00092931" w:rsidRDefault="002C7537" w:rsidP="0025020B">
      <w:pPr>
        <w:jc w:val="center"/>
        <w:rPr>
          <w:rFonts w:asciiTheme="minorHAnsi" w:hAnsiTheme="minorHAnsi" w:cstheme="minorHAnsi"/>
        </w:rPr>
      </w:pPr>
    </w:p>
    <w:p w14:paraId="05339B09" w14:textId="77777777" w:rsidR="002C7537" w:rsidRPr="00092931" w:rsidRDefault="002C7537" w:rsidP="0025020B">
      <w:pPr>
        <w:jc w:val="center"/>
        <w:rPr>
          <w:rFonts w:asciiTheme="minorHAnsi" w:hAnsiTheme="minorHAnsi" w:cstheme="minorHAnsi"/>
        </w:rPr>
      </w:pPr>
    </w:p>
    <w:p w14:paraId="7D668C0B" w14:textId="77777777" w:rsidR="002C7537" w:rsidRPr="00092931" w:rsidRDefault="002C7537" w:rsidP="0025020B">
      <w:pPr>
        <w:jc w:val="center"/>
        <w:rPr>
          <w:rFonts w:asciiTheme="minorHAnsi" w:hAnsiTheme="minorHAnsi" w:cstheme="minorHAnsi"/>
        </w:rPr>
      </w:pPr>
    </w:p>
    <w:p w14:paraId="3775581B" w14:textId="77777777" w:rsidR="002C7537" w:rsidRPr="00092931" w:rsidRDefault="002C7537" w:rsidP="0025020B">
      <w:pPr>
        <w:jc w:val="center"/>
        <w:rPr>
          <w:rFonts w:asciiTheme="minorHAnsi" w:hAnsiTheme="minorHAnsi" w:cstheme="minorHAnsi"/>
        </w:rPr>
      </w:pPr>
    </w:p>
    <w:p w14:paraId="0C376E74" w14:textId="62C4BDA7" w:rsidR="0025020B" w:rsidRPr="00092931" w:rsidRDefault="00781C1A" w:rsidP="00781C1A">
      <w:pPr>
        <w:rPr>
          <w:rFonts w:asciiTheme="minorHAnsi" w:hAnsiTheme="minorHAnsi" w:cstheme="minorHAnsi"/>
          <w:sz w:val="28"/>
          <w:szCs w:val="28"/>
        </w:rPr>
      </w:pPr>
      <w:r w:rsidRPr="00092931">
        <w:rPr>
          <w:rFonts w:asciiTheme="minorHAnsi" w:hAnsiTheme="minorHAnsi" w:cstheme="minorHAnsi"/>
          <w:sz w:val="28"/>
          <w:szCs w:val="28"/>
        </w:rPr>
        <w:t>Hello!</w:t>
      </w:r>
    </w:p>
    <w:p w14:paraId="30AC9965" w14:textId="6885767B" w:rsidR="00781C1A" w:rsidRPr="00092931" w:rsidRDefault="00781C1A" w:rsidP="00781C1A">
      <w:pPr>
        <w:rPr>
          <w:rFonts w:asciiTheme="minorHAnsi" w:hAnsiTheme="minorHAnsi" w:cstheme="minorHAnsi"/>
          <w:sz w:val="28"/>
          <w:szCs w:val="28"/>
        </w:rPr>
      </w:pPr>
    </w:p>
    <w:p w14:paraId="631F2EC3" w14:textId="14412035" w:rsidR="00781C1A" w:rsidRPr="00092931" w:rsidRDefault="00781C1A" w:rsidP="00781C1A">
      <w:pPr>
        <w:rPr>
          <w:rFonts w:asciiTheme="minorHAnsi" w:hAnsiTheme="minorHAnsi" w:cstheme="minorHAnsi"/>
          <w:sz w:val="28"/>
          <w:szCs w:val="28"/>
        </w:rPr>
      </w:pPr>
      <w:r w:rsidRPr="00092931">
        <w:rPr>
          <w:rFonts w:asciiTheme="minorHAnsi" w:hAnsiTheme="minorHAnsi" w:cstheme="minorHAnsi"/>
          <w:sz w:val="28"/>
          <w:szCs w:val="28"/>
        </w:rPr>
        <w:t>Even in the best of times</w:t>
      </w:r>
      <w:r w:rsidR="00A16A94" w:rsidRPr="00092931">
        <w:rPr>
          <w:rFonts w:asciiTheme="minorHAnsi" w:hAnsiTheme="minorHAnsi" w:cstheme="minorHAnsi"/>
          <w:sz w:val="28"/>
          <w:szCs w:val="28"/>
        </w:rPr>
        <w:t>,</w:t>
      </w:r>
      <w:r w:rsidRPr="00092931">
        <w:rPr>
          <w:rFonts w:asciiTheme="minorHAnsi" w:hAnsiTheme="minorHAnsi" w:cstheme="minorHAnsi"/>
          <w:sz w:val="28"/>
          <w:szCs w:val="28"/>
        </w:rPr>
        <w:t xml:space="preserve"> not everything goes to plan. Things happen</w:t>
      </w:r>
      <w:r w:rsidR="00A16A94" w:rsidRPr="00092931">
        <w:rPr>
          <w:rFonts w:asciiTheme="minorHAnsi" w:hAnsiTheme="minorHAnsi" w:cstheme="minorHAnsi"/>
          <w:sz w:val="28"/>
          <w:szCs w:val="28"/>
        </w:rPr>
        <w:t xml:space="preserve"> –</w:t>
      </w:r>
      <w:r w:rsidRPr="00092931">
        <w:rPr>
          <w:rFonts w:asciiTheme="minorHAnsi" w:hAnsiTheme="minorHAnsi" w:cstheme="minorHAnsi"/>
          <w:sz w:val="28"/>
          <w:szCs w:val="28"/>
        </w:rPr>
        <w:t xml:space="preserve"> things</w:t>
      </w:r>
      <w:r w:rsidR="00A16A94" w:rsidRPr="00092931">
        <w:rPr>
          <w:rFonts w:asciiTheme="minorHAnsi" w:hAnsiTheme="minorHAnsi" w:cstheme="minorHAnsi"/>
          <w:sz w:val="28"/>
          <w:szCs w:val="28"/>
        </w:rPr>
        <w:t xml:space="preserve"> </w:t>
      </w:r>
      <w:r w:rsidRPr="00092931">
        <w:rPr>
          <w:rFonts w:asciiTheme="minorHAnsi" w:hAnsiTheme="minorHAnsi" w:cstheme="minorHAnsi"/>
          <w:sz w:val="28"/>
          <w:szCs w:val="28"/>
        </w:rPr>
        <w:t xml:space="preserve">we cannot control </w:t>
      </w:r>
      <w:r w:rsidR="00316682">
        <w:rPr>
          <w:rFonts w:asciiTheme="minorHAnsi" w:hAnsiTheme="minorHAnsi" w:cstheme="minorHAnsi"/>
          <w:sz w:val="28"/>
          <w:szCs w:val="28"/>
        </w:rPr>
        <w:t>–</w:t>
      </w:r>
      <w:r w:rsidR="000622B0" w:rsidRPr="00092931">
        <w:rPr>
          <w:rFonts w:asciiTheme="minorHAnsi" w:hAnsiTheme="minorHAnsi" w:cstheme="minorHAnsi"/>
          <w:sz w:val="28"/>
          <w:szCs w:val="28"/>
        </w:rPr>
        <w:t xml:space="preserve"> </w:t>
      </w:r>
      <w:r w:rsidRPr="00092931">
        <w:rPr>
          <w:rFonts w:asciiTheme="minorHAnsi" w:hAnsiTheme="minorHAnsi" w:cstheme="minorHAnsi"/>
          <w:sz w:val="28"/>
          <w:szCs w:val="28"/>
        </w:rPr>
        <w:t>which</w:t>
      </w:r>
      <w:r w:rsidR="00316682">
        <w:rPr>
          <w:rFonts w:asciiTheme="minorHAnsi" w:hAnsiTheme="minorHAnsi" w:cstheme="minorHAnsi"/>
          <w:sz w:val="28"/>
          <w:szCs w:val="28"/>
        </w:rPr>
        <w:t xml:space="preserve"> </w:t>
      </w:r>
      <w:r w:rsidRPr="00092931">
        <w:rPr>
          <w:rFonts w:asciiTheme="minorHAnsi" w:hAnsiTheme="minorHAnsi" w:cstheme="minorHAnsi"/>
          <w:sz w:val="28"/>
          <w:szCs w:val="28"/>
        </w:rPr>
        <w:t>affect our learning. It is nothing to worry about. We all have strengths and weakness</w:t>
      </w:r>
      <w:r w:rsidR="00A16A94" w:rsidRPr="00092931">
        <w:rPr>
          <w:rFonts w:asciiTheme="minorHAnsi" w:hAnsiTheme="minorHAnsi" w:cstheme="minorHAnsi"/>
          <w:sz w:val="28"/>
          <w:szCs w:val="28"/>
        </w:rPr>
        <w:t>es</w:t>
      </w:r>
      <w:r w:rsidRPr="00092931">
        <w:rPr>
          <w:rFonts w:asciiTheme="minorHAnsi" w:hAnsiTheme="minorHAnsi" w:cstheme="minorHAnsi"/>
          <w:sz w:val="28"/>
          <w:szCs w:val="28"/>
        </w:rPr>
        <w:t>; we all have to work hard to achieve our goals. Remember, your teachers know what you are good at and they know what you find difficult. They will support you.</w:t>
      </w:r>
    </w:p>
    <w:p w14:paraId="25382628" w14:textId="761C8540" w:rsidR="00781C1A" w:rsidRPr="00092931" w:rsidRDefault="00781C1A" w:rsidP="00781C1A">
      <w:pPr>
        <w:rPr>
          <w:rFonts w:asciiTheme="minorHAnsi" w:hAnsiTheme="minorHAnsi" w:cstheme="minorHAnsi"/>
          <w:sz w:val="28"/>
          <w:szCs w:val="28"/>
        </w:rPr>
      </w:pPr>
    </w:p>
    <w:p w14:paraId="3F30D559" w14:textId="6966427D" w:rsidR="00781C1A" w:rsidRPr="00092931" w:rsidRDefault="00781C1A" w:rsidP="00781C1A">
      <w:pPr>
        <w:rPr>
          <w:rFonts w:asciiTheme="minorHAnsi" w:hAnsiTheme="minorHAnsi" w:cstheme="minorHAnsi"/>
          <w:sz w:val="28"/>
          <w:szCs w:val="28"/>
        </w:rPr>
      </w:pPr>
      <w:r w:rsidRPr="00092931">
        <w:rPr>
          <w:rFonts w:asciiTheme="minorHAnsi" w:hAnsiTheme="minorHAnsi" w:cstheme="minorHAnsi"/>
          <w:sz w:val="28"/>
          <w:szCs w:val="28"/>
        </w:rPr>
        <w:t xml:space="preserve">In all subjects you learn at school, or college, there are important concepts and </w:t>
      </w:r>
      <w:r w:rsidR="009B4A31" w:rsidRPr="00092931">
        <w:rPr>
          <w:rFonts w:asciiTheme="minorHAnsi" w:hAnsiTheme="minorHAnsi" w:cstheme="minorHAnsi"/>
          <w:sz w:val="28"/>
          <w:szCs w:val="28"/>
        </w:rPr>
        <w:t>ideas which</w:t>
      </w:r>
      <w:r w:rsidRPr="00092931">
        <w:rPr>
          <w:rFonts w:asciiTheme="minorHAnsi" w:hAnsiTheme="minorHAnsi" w:cstheme="minorHAnsi"/>
          <w:sz w:val="28"/>
          <w:szCs w:val="28"/>
        </w:rPr>
        <w:t xml:space="preserve"> help you </w:t>
      </w:r>
      <w:r w:rsidR="009B4A31" w:rsidRPr="00092931">
        <w:rPr>
          <w:rFonts w:asciiTheme="minorHAnsi" w:hAnsiTheme="minorHAnsi" w:cstheme="minorHAnsi"/>
          <w:sz w:val="28"/>
          <w:szCs w:val="28"/>
        </w:rPr>
        <w:t xml:space="preserve">to </w:t>
      </w:r>
      <w:r w:rsidRPr="00092931">
        <w:rPr>
          <w:rFonts w:asciiTheme="minorHAnsi" w:hAnsiTheme="minorHAnsi" w:cstheme="minorHAnsi"/>
          <w:sz w:val="28"/>
          <w:szCs w:val="28"/>
        </w:rPr>
        <w:t>understand a topic and provide the foundations for future learning.</w:t>
      </w:r>
      <w:r w:rsidR="000622B0" w:rsidRPr="00092931">
        <w:rPr>
          <w:rFonts w:asciiTheme="minorHAnsi" w:hAnsiTheme="minorHAnsi" w:cstheme="minorHAnsi"/>
          <w:sz w:val="28"/>
          <w:szCs w:val="28"/>
        </w:rPr>
        <w:t xml:space="preserve"> If you don’t have solid foundations, the rest of your knowledge will be unstable and not as secure as it could otherwise be.</w:t>
      </w:r>
    </w:p>
    <w:p w14:paraId="07A79646" w14:textId="433CA919" w:rsidR="00781C1A" w:rsidRPr="00092931" w:rsidRDefault="00781C1A" w:rsidP="00781C1A">
      <w:pPr>
        <w:rPr>
          <w:rFonts w:asciiTheme="minorHAnsi" w:hAnsiTheme="minorHAnsi" w:cstheme="minorHAnsi"/>
          <w:sz w:val="28"/>
          <w:szCs w:val="28"/>
        </w:rPr>
      </w:pPr>
    </w:p>
    <w:p w14:paraId="7BDF8AAB" w14:textId="21609A6D" w:rsidR="00781C1A" w:rsidRPr="00092931" w:rsidRDefault="00781C1A" w:rsidP="00781C1A">
      <w:pPr>
        <w:rPr>
          <w:rFonts w:asciiTheme="minorHAnsi" w:hAnsiTheme="minorHAnsi" w:cstheme="minorHAnsi"/>
          <w:sz w:val="28"/>
          <w:szCs w:val="28"/>
        </w:rPr>
      </w:pPr>
      <w:r w:rsidRPr="00092931">
        <w:rPr>
          <w:rFonts w:asciiTheme="minorHAnsi" w:hAnsiTheme="minorHAnsi" w:cstheme="minorHAnsi"/>
          <w:sz w:val="28"/>
          <w:szCs w:val="28"/>
        </w:rPr>
        <w:t xml:space="preserve">The purpose of this workbook is to make sure your foundations are stable so </w:t>
      </w:r>
      <w:r w:rsidR="009B4A31" w:rsidRPr="00092931">
        <w:rPr>
          <w:rFonts w:asciiTheme="minorHAnsi" w:hAnsiTheme="minorHAnsi" w:cstheme="minorHAnsi"/>
          <w:sz w:val="28"/>
          <w:szCs w:val="28"/>
        </w:rPr>
        <w:t xml:space="preserve">that </w:t>
      </w:r>
      <w:r w:rsidRPr="00092931">
        <w:rPr>
          <w:rFonts w:asciiTheme="minorHAnsi" w:hAnsiTheme="minorHAnsi" w:cstheme="minorHAnsi"/>
          <w:sz w:val="28"/>
          <w:szCs w:val="28"/>
        </w:rPr>
        <w:t>you can build the rest of your learning on it</w:t>
      </w:r>
      <w:r w:rsidR="00C853CC" w:rsidRPr="00092931">
        <w:rPr>
          <w:rFonts w:asciiTheme="minorHAnsi" w:hAnsiTheme="minorHAnsi" w:cstheme="minorHAnsi"/>
          <w:sz w:val="28"/>
          <w:szCs w:val="28"/>
        </w:rPr>
        <w:t xml:space="preserve"> and have the strongest </w:t>
      </w:r>
      <w:r w:rsidR="009B4A31" w:rsidRPr="00092931">
        <w:rPr>
          <w:rFonts w:asciiTheme="minorHAnsi" w:hAnsiTheme="minorHAnsi" w:cstheme="minorHAnsi"/>
          <w:sz w:val="28"/>
          <w:szCs w:val="28"/>
        </w:rPr>
        <w:t>bank of knowledge</w:t>
      </w:r>
      <w:r w:rsidR="00C853CC" w:rsidRPr="00092931">
        <w:rPr>
          <w:rFonts w:asciiTheme="minorHAnsi" w:hAnsiTheme="minorHAnsi" w:cstheme="minorHAnsi"/>
          <w:sz w:val="28"/>
          <w:szCs w:val="28"/>
        </w:rPr>
        <w:t xml:space="preserve"> and skills </w:t>
      </w:r>
      <w:r w:rsidR="009B4A31" w:rsidRPr="00092931">
        <w:rPr>
          <w:rFonts w:asciiTheme="minorHAnsi" w:hAnsiTheme="minorHAnsi" w:cstheme="minorHAnsi"/>
          <w:sz w:val="28"/>
          <w:szCs w:val="28"/>
        </w:rPr>
        <w:t xml:space="preserve">as </w:t>
      </w:r>
      <w:r w:rsidR="00C853CC" w:rsidRPr="00092931">
        <w:rPr>
          <w:rFonts w:asciiTheme="minorHAnsi" w:hAnsiTheme="minorHAnsi" w:cstheme="minorHAnsi"/>
          <w:sz w:val="28"/>
          <w:szCs w:val="28"/>
        </w:rPr>
        <w:t>possible.</w:t>
      </w:r>
    </w:p>
    <w:p w14:paraId="7688AD69" w14:textId="77777777" w:rsidR="00781C1A" w:rsidRPr="00092931" w:rsidRDefault="00781C1A" w:rsidP="00781C1A">
      <w:pPr>
        <w:rPr>
          <w:rFonts w:asciiTheme="minorHAnsi" w:hAnsiTheme="minorHAnsi" w:cstheme="minorHAnsi"/>
          <w:sz w:val="28"/>
          <w:szCs w:val="28"/>
        </w:rPr>
      </w:pPr>
    </w:p>
    <w:p w14:paraId="5583122D" w14:textId="0288164C" w:rsidR="00A16A94" w:rsidRPr="00092931" w:rsidRDefault="00781C1A" w:rsidP="00781C1A">
      <w:pPr>
        <w:rPr>
          <w:rFonts w:asciiTheme="minorHAnsi" w:hAnsiTheme="minorHAnsi" w:cstheme="minorHAnsi"/>
          <w:sz w:val="28"/>
          <w:szCs w:val="28"/>
        </w:rPr>
      </w:pPr>
      <w:r w:rsidRPr="00092931">
        <w:rPr>
          <w:rFonts w:asciiTheme="minorHAnsi" w:hAnsiTheme="minorHAnsi" w:cstheme="minorHAnsi"/>
          <w:sz w:val="28"/>
          <w:szCs w:val="28"/>
        </w:rPr>
        <w:t>Creating a stable foundation takes regular practice</w:t>
      </w:r>
      <w:r w:rsidR="009B4A31" w:rsidRPr="00092931">
        <w:rPr>
          <w:rFonts w:asciiTheme="minorHAnsi" w:hAnsiTheme="minorHAnsi" w:cstheme="minorHAnsi"/>
          <w:sz w:val="28"/>
          <w:szCs w:val="28"/>
        </w:rPr>
        <w:t>. W</w:t>
      </w:r>
      <w:r w:rsidR="00C853CC" w:rsidRPr="00092931">
        <w:rPr>
          <w:rFonts w:asciiTheme="minorHAnsi" w:hAnsiTheme="minorHAnsi" w:cstheme="minorHAnsi"/>
          <w:sz w:val="28"/>
          <w:szCs w:val="28"/>
        </w:rPr>
        <w:t>e hope that this booklet will help you on your journey.</w:t>
      </w:r>
    </w:p>
    <w:p w14:paraId="32B87D4C" w14:textId="77777777" w:rsidR="00A16A94" w:rsidRPr="00092931" w:rsidRDefault="00A16A94" w:rsidP="00781C1A">
      <w:pPr>
        <w:rPr>
          <w:rFonts w:asciiTheme="minorHAnsi" w:hAnsiTheme="minorHAnsi" w:cstheme="minorHAnsi"/>
          <w:sz w:val="28"/>
          <w:szCs w:val="28"/>
        </w:rPr>
      </w:pPr>
    </w:p>
    <w:p w14:paraId="1F5E15C0" w14:textId="50DD4216" w:rsidR="00025B10" w:rsidRPr="00092931" w:rsidRDefault="00781C1A" w:rsidP="00781C1A">
      <w:pPr>
        <w:rPr>
          <w:rFonts w:asciiTheme="minorHAnsi" w:hAnsiTheme="minorHAnsi" w:cstheme="minorHAnsi"/>
          <w:sz w:val="28"/>
          <w:szCs w:val="28"/>
        </w:rPr>
      </w:pPr>
      <w:r w:rsidRPr="00092931">
        <w:rPr>
          <w:rFonts w:asciiTheme="minorHAnsi" w:hAnsiTheme="minorHAnsi" w:cstheme="minorHAnsi"/>
          <w:sz w:val="28"/>
          <w:szCs w:val="28"/>
        </w:rPr>
        <w:t xml:space="preserve">So, let’s </w:t>
      </w:r>
      <w:r w:rsidR="009B4A31" w:rsidRPr="00092931">
        <w:rPr>
          <w:rFonts w:asciiTheme="minorHAnsi" w:hAnsiTheme="minorHAnsi" w:cstheme="minorHAnsi"/>
          <w:sz w:val="28"/>
          <w:szCs w:val="28"/>
        </w:rPr>
        <w:t>practise</w:t>
      </w:r>
      <w:r w:rsidRPr="00092931">
        <w:rPr>
          <w:rFonts w:asciiTheme="minorHAnsi" w:hAnsiTheme="minorHAnsi" w:cstheme="minorHAnsi"/>
          <w:sz w:val="28"/>
          <w:szCs w:val="28"/>
        </w:rPr>
        <w:t>!</w:t>
      </w:r>
    </w:p>
    <w:p w14:paraId="54F69D0A" w14:textId="77777777" w:rsidR="00B71F92" w:rsidRPr="00092931" w:rsidRDefault="00A16A94" w:rsidP="00B71F92">
      <w:pPr>
        <w:jc w:val="center"/>
        <w:rPr>
          <w:rFonts w:asciiTheme="minorHAnsi" w:hAnsiTheme="minorHAnsi" w:cstheme="minorHAnsi"/>
        </w:rPr>
      </w:pPr>
      <w:r w:rsidRPr="00092931">
        <w:rPr>
          <w:rFonts w:asciiTheme="minorHAnsi" w:hAnsiTheme="minorHAnsi" w:cstheme="minorHAnsi"/>
          <w:noProof/>
          <w:lang w:eastAsia="en-GB"/>
        </w:rPr>
        <w:drawing>
          <wp:inline distT="0" distB="0" distL="0" distR="0" wp14:anchorId="1044E073" wp14:editId="0D02AD43">
            <wp:extent cx="4513006" cy="31414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5816_BASICS final.jpg"/>
                    <pic:cNvPicPr/>
                  </pic:nvPicPr>
                  <pic:blipFill>
                    <a:blip r:embed="rId9" cstate="print">
                      <a:clrChange>
                        <a:clrFrom>
                          <a:srgbClr val="FEFEFE"/>
                        </a:clrFrom>
                        <a:clrTo>
                          <a:srgbClr val="FEFEFE">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24072" cy="3149110"/>
                    </a:xfrm>
                    <a:prstGeom prst="rect">
                      <a:avLst/>
                    </a:prstGeom>
                  </pic:spPr>
                </pic:pic>
              </a:graphicData>
            </a:graphic>
          </wp:inline>
        </w:drawing>
      </w:r>
    </w:p>
    <w:p w14:paraId="7A971351" w14:textId="77777777" w:rsidR="00B71F92" w:rsidRPr="00092931" w:rsidRDefault="00B71F92" w:rsidP="00B71F92">
      <w:pPr>
        <w:jc w:val="center"/>
        <w:rPr>
          <w:rFonts w:asciiTheme="minorHAnsi" w:hAnsiTheme="minorHAnsi" w:cstheme="minorHAnsi"/>
        </w:rPr>
      </w:pPr>
    </w:p>
    <w:p w14:paraId="2379E71E" w14:textId="77777777" w:rsidR="00B71F92" w:rsidRPr="00092931" w:rsidRDefault="00B71F92" w:rsidP="00B71F92">
      <w:pPr>
        <w:jc w:val="center"/>
        <w:rPr>
          <w:rFonts w:asciiTheme="minorHAnsi" w:hAnsiTheme="minorHAnsi" w:cstheme="minorHAnsi"/>
        </w:rPr>
      </w:pPr>
    </w:p>
    <w:p w14:paraId="35EFE508" w14:textId="77777777" w:rsidR="00B71F92" w:rsidRPr="00092931" w:rsidRDefault="00B71F92" w:rsidP="00B71F92">
      <w:pPr>
        <w:jc w:val="center"/>
        <w:rPr>
          <w:rFonts w:asciiTheme="minorHAnsi" w:hAnsiTheme="minorHAnsi" w:cstheme="minorHAnsi"/>
        </w:rPr>
      </w:pPr>
    </w:p>
    <w:p w14:paraId="648441DF" w14:textId="77777777" w:rsidR="00B71F92" w:rsidRPr="00092931" w:rsidRDefault="00B71F92" w:rsidP="00B71F92">
      <w:pPr>
        <w:rPr>
          <w:rFonts w:asciiTheme="minorHAnsi" w:hAnsiTheme="minorHAnsi" w:cstheme="minorHAnsi"/>
        </w:rPr>
      </w:pPr>
    </w:p>
    <w:p w14:paraId="75C56AFF" w14:textId="77777777" w:rsidR="00B71F92" w:rsidRPr="00092931" w:rsidRDefault="00B71F92" w:rsidP="00B71F92">
      <w:pPr>
        <w:rPr>
          <w:rFonts w:asciiTheme="minorHAnsi" w:hAnsiTheme="minorHAnsi" w:cstheme="minorHAnsi"/>
          <w:b/>
          <w:bCs/>
          <w:sz w:val="28"/>
          <w:szCs w:val="28"/>
        </w:rPr>
      </w:pPr>
    </w:p>
    <w:p w14:paraId="44AA07B9" w14:textId="77777777" w:rsidR="00D14E5E" w:rsidRPr="00D14E5E" w:rsidRDefault="00D14E5E" w:rsidP="00D14E5E">
      <w:pPr>
        <w:rPr>
          <w:rFonts w:asciiTheme="minorHAnsi" w:hAnsiTheme="minorHAnsi"/>
          <w:b/>
          <w:bCs/>
        </w:rPr>
      </w:pPr>
      <w:r w:rsidRPr="00D14E5E">
        <w:rPr>
          <w:rFonts w:asciiTheme="minorHAnsi" w:hAnsiTheme="minorHAnsi"/>
          <w:b/>
          <w:bCs/>
        </w:rPr>
        <w:t>How to use this booklet:</w:t>
      </w:r>
    </w:p>
    <w:p w14:paraId="49F72038" w14:textId="77777777" w:rsidR="00D14E5E" w:rsidRPr="00D14E5E" w:rsidRDefault="00D14E5E" w:rsidP="00D14E5E">
      <w:pPr>
        <w:pStyle w:val="ListParagraph"/>
        <w:numPr>
          <w:ilvl w:val="0"/>
          <w:numId w:val="5"/>
        </w:numPr>
      </w:pPr>
      <w:r w:rsidRPr="00D14E5E">
        <w:t xml:space="preserve">‘Recapping the foundations’ offers support for some of the key foundational skills that will help you succeed. Read the sections you feel you need extra support on. </w:t>
      </w:r>
    </w:p>
    <w:p w14:paraId="289BE048" w14:textId="5B4E8EE8" w:rsidR="00D14E5E" w:rsidRPr="00D14E5E" w:rsidRDefault="00D14E5E" w:rsidP="00D14E5E">
      <w:pPr>
        <w:pStyle w:val="ListParagraph"/>
        <w:numPr>
          <w:ilvl w:val="0"/>
          <w:numId w:val="5"/>
        </w:numPr>
      </w:pPr>
      <w:r w:rsidRPr="00D14E5E">
        <w:t xml:space="preserve">Answer the questions in the brick walls on pages </w:t>
      </w:r>
      <w:r w:rsidR="009E05AC">
        <w:t>7</w:t>
      </w:r>
      <w:r w:rsidRPr="00D14E5E">
        <w:t xml:space="preserve"> and </w:t>
      </w:r>
      <w:r w:rsidR="009E05AC">
        <w:t>8</w:t>
      </w:r>
      <w:r w:rsidRPr="00D14E5E">
        <w:t>, start at the bottom of each wall. You can refer to recapping the foundations to help, if you need to.</w:t>
      </w:r>
    </w:p>
    <w:p w14:paraId="7EF7FF1F" w14:textId="77777777" w:rsidR="00D14E5E" w:rsidRPr="00D14E5E" w:rsidRDefault="00D14E5E" w:rsidP="00D14E5E">
      <w:pPr>
        <w:pStyle w:val="ListParagraph"/>
        <w:numPr>
          <w:ilvl w:val="0"/>
          <w:numId w:val="5"/>
        </w:numPr>
      </w:pPr>
      <w:r w:rsidRPr="00D14E5E">
        <w:t>When you have answered the question in a brick, colour in red, amber or green depending how confident you feel.</w:t>
      </w:r>
    </w:p>
    <w:p w14:paraId="30397860" w14:textId="77777777" w:rsidR="00B71F92" w:rsidRPr="00092931" w:rsidRDefault="00B71F92" w:rsidP="00B71F92">
      <w:pPr>
        <w:rPr>
          <w:rFonts w:asciiTheme="minorHAnsi" w:hAnsiTheme="minorHAnsi" w:cstheme="minorHAnsi"/>
        </w:rPr>
      </w:pPr>
    </w:p>
    <w:p w14:paraId="27CBB9E4" w14:textId="7B6B97E3" w:rsidR="00B71F92" w:rsidRPr="00092931" w:rsidRDefault="00B71F92" w:rsidP="00B71F92">
      <w:pPr>
        <w:rPr>
          <w:rFonts w:asciiTheme="minorHAnsi" w:hAnsiTheme="minorHAnsi" w:cstheme="minorHAnsi"/>
          <w:b/>
          <w:bCs/>
          <w:sz w:val="28"/>
          <w:szCs w:val="28"/>
          <w:u w:val="single"/>
        </w:rPr>
      </w:pPr>
      <w:r w:rsidRPr="00092931">
        <w:rPr>
          <w:rFonts w:asciiTheme="minorHAnsi" w:hAnsiTheme="minorHAnsi" w:cstheme="minorHAnsi"/>
          <w:b/>
          <w:bCs/>
          <w:sz w:val="28"/>
          <w:szCs w:val="28"/>
          <w:u w:val="single"/>
        </w:rPr>
        <w:t>Recapping the foundations</w:t>
      </w:r>
    </w:p>
    <w:p w14:paraId="7FD5842A" w14:textId="77777777" w:rsidR="003A3496" w:rsidRPr="00092931" w:rsidRDefault="003A3496" w:rsidP="00B71F92">
      <w:pPr>
        <w:rPr>
          <w:rFonts w:asciiTheme="minorHAnsi" w:hAnsiTheme="minorHAnsi" w:cstheme="minorHAnsi"/>
        </w:rPr>
      </w:pPr>
    </w:p>
    <w:p w14:paraId="30B2F66C" w14:textId="569CD795" w:rsidR="003A3496" w:rsidRPr="00092931" w:rsidRDefault="003A3496" w:rsidP="00B71F92">
      <w:pPr>
        <w:rPr>
          <w:rFonts w:asciiTheme="minorHAnsi" w:hAnsiTheme="minorHAnsi" w:cstheme="minorHAnsi"/>
          <w:b/>
        </w:rPr>
      </w:pPr>
      <w:r w:rsidRPr="00092931">
        <w:rPr>
          <w:rFonts w:asciiTheme="minorHAnsi" w:hAnsiTheme="minorHAnsi" w:cstheme="minorHAnsi"/>
          <w:b/>
        </w:rPr>
        <w:t>Reading a range of texts</w:t>
      </w:r>
    </w:p>
    <w:p w14:paraId="56E0D7E7" w14:textId="27F3053A" w:rsidR="003A3496" w:rsidRPr="00092931" w:rsidRDefault="00C57F05" w:rsidP="00B71F92">
      <w:pPr>
        <w:rPr>
          <w:rFonts w:asciiTheme="minorHAnsi" w:hAnsiTheme="minorHAnsi" w:cstheme="minorHAnsi"/>
        </w:rPr>
      </w:pPr>
      <w:r w:rsidRPr="00092931">
        <w:rPr>
          <w:rFonts w:asciiTheme="minorHAnsi" w:hAnsiTheme="minorHAnsi" w:cstheme="minorHAnsi"/>
          <w:noProof/>
          <w:lang w:eastAsia="en-GB"/>
        </w:rPr>
        <w:drawing>
          <wp:anchor distT="0" distB="0" distL="114300" distR="114300" simplePos="0" relativeHeight="251667456" behindDoc="0" locked="0" layoutInCell="1" allowOverlap="1" wp14:anchorId="0FB6CBE2" wp14:editId="23D87976">
            <wp:simplePos x="0" y="0"/>
            <wp:positionH relativeFrom="column">
              <wp:posOffset>4617720</wp:posOffset>
            </wp:positionH>
            <wp:positionV relativeFrom="paragraph">
              <wp:posOffset>580390</wp:posOffset>
            </wp:positionV>
            <wp:extent cx="1261110" cy="16230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S1305_man reading book.pn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1261110" cy="1623060"/>
                    </a:xfrm>
                    <a:prstGeom prst="rect">
                      <a:avLst/>
                    </a:prstGeom>
                  </pic:spPr>
                </pic:pic>
              </a:graphicData>
            </a:graphic>
            <wp14:sizeRelH relativeFrom="page">
              <wp14:pctWidth>0</wp14:pctWidth>
            </wp14:sizeRelH>
            <wp14:sizeRelV relativeFrom="page">
              <wp14:pctHeight>0</wp14:pctHeight>
            </wp14:sizeRelV>
          </wp:anchor>
        </w:drawing>
      </w:r>
      <w:r w:rsidR="003A3496" w:rsidRPr="00092931">
        <w:rPr>
          <w:rFonts w:asciiTheme="minorHAnsi" w:hAnsiTheme="minorHAnsi" w:cstheme="minorHAnsi"/>
        </w:rPr>
        <w:t xml:space="preserve">For your English Language GCSE exam, you will read fiction and non-fiction extracts from </w:t>
      </w:r>
      <w:r w:rsidR="00BB018A">
        <w:rPr>
          <w:rFonts w:asciiTheme="minorHAnsi" w:hAnsiTheme="minorHAnsi" w:cstheme="minorHAnsi"/>
        </w:rPr>
        <w:t xml:space="preserve">the </w:t>
      </w:r>
      <w:r w:rsidR="003A3496" w:rsidRPr="00092931">
        <w:rPr>
          <w:rFonts w:asciiTheme="minorHAnsi" w:hAnsiTheme="minorHAnsi" w:cstheme="minorHAnsi"/>
        </w:rPr>
        <w:t>19</w:t>
      </w:r>
      <w:r w:rsidR="003A3496" w:rsidRPr="00092931">
        <w:rPr>
          <w:rFonts w:asciiTheme="minorHAnsi" w:hAnsiTheme="minorHAnsi" w:cstheme="minorHAnsi"/>
          <w:vertAlign w:val="superscript"/>
        </w:rPr>
        <w:t>th</w:t>
      </w:r>
      <w:r w:rsidR="003A3496" w:rsidRPr="00092931">
        <w:rPr>
          <w:rFonts w:asciiTheme="minorHAnsi" w:hAnsiTheme="minorHAnsi" w:cstheme="minorHAnsi"/>
        </w:rPr>
        <w:t>, 20</w:t>
      </w:r>
      <w:r w:rsidR="003A3496" w:rsidRPr="00092931">
        <w:rPr>
          <w:rFonts w:asciiTheme="minorHAnsi" w:hAnsiTheme="minorHAnsi" w:cstheme="minorHAnsi"/>
          <w:vertAlign w:val="superscript"/>
        </w:rPr>
        <w:t>th</w:t>
      </w:r>
      <w:r w:rsidR="003A3496" w:rsidRPr="00092931">
        <w:rPr>
          <w:rFonts w:asciiTheme="minorHAnsi" w:hAnsiTheme="minorHAnsi" w:cstheme="minorHAnsi"/>
        </w:rPr>
        <w:t xml:space="preserve"> and 21</w:t>
      </w:r>
      <w:r w:rsidR="003A3496" w:rsidRPr="00092931">
        <w:rPr>
          <w:rFonts w:asciiTheme="minorHAnsi" w:hAnsiTheme="minorHAnsi" w:cstheme="minorHAnsi"/>
          <w:vertAlign w:val="superscript"/>
        </w:rPr>
        <w:t>st</w:t>
      </w:r>
      <w:r w:rsidR="003A3496" w:rsidRPr="00092931">
        <w:rPr>
          <w:rFonts w:asciiTheme="minorHAnsi" w:hAnsiTheme="minorHAnsi" w:cstheme="minorHAnsi"/>
        </w:rPr>
        <w:t xml:space="preserve"> centuries. </w:t>
      </w:r>
      <w:r w:rsidR="00BB018A">
        <w:rPr>
          <w:rFonts w:asciiTheme="minorHAnsi" w:hAnsiTheme="minorHAnsi" w:cstheme="minorHAnsi"/>
        </w:rPr>
        <w:t>You</w:t>
      </w:r>
      <w:r w:rsidR="003A3496" w:rsidRPr="00092931">
        <w:rPr>
          <w:rFonts w:asciiTheme="minorHAnsi" w:hAnsiTheme="minorHAnsi" w:cstheme="minorHAnsi"/>
        </w:rPr>
        <w:t xml:space="preserve"> will therefore need to have read a wide range of these to ensure that you </w:t>
      </w:r>
      <w:r w:rsidR="00BB018A">
        <w:rPr>
          <w:rFonts w:asciiTheme="minorHAnsi" w:hAnsiTheme="minorHAnsi" w:cstheme="minorHAnsi"/>
        </w:rPr>
        <w:t xml:space="preserve">are as prepared as possible for the unseen examination extracts. </w:t>
      </w:r>
    </w:p>
    <w:p w14:paraId="79C23F43" w14:textId="2C01E06E" w:rsidR="00DD593B" w:rsidRPr="00092931" w:rsidRDefault="00DD593B" w:rsidP="00B71F92">
      <w:pPr>
        <w:rPr>
          <w:rFonts w:asciiTheme="minorHAnsi" w:hAnsiTheme="minorHAnsi" w:cstheme="minorHAnsi"/>
        </w:rPr>
      </w:pPr>
    </w:p>
    <w:p w14:paraId="5F0BB5CC" w14:textId="6F7AD546" w:rsidR="00DD593B" w:rsidRDefault="00DD593B" w:rsidP="00B71F92">
      <w:pPr>
        <w:rPr>
          <w:rFonts w:asciiTheme="minorHAnsi" w:hAnsiTheme="minorHAnsi" w:cstheme="minorHAnsi"/>
        </w:rPr>
      </w:pPr>
      <w:r w:rsidRPr="00092931">
        <w:rPr>
          <w:rFonts w:asciiTheme="minorHAnsi" w:hAnsiTheme="minorHAnsi" w:cstheme="minorHAnsi"/>
        </w:rPr>
        <w:t>If this is something you need to work on, read the tips below to help you get back into the habit of reading</w:t>
      </w:r>
      <w:r w:rsidR="009B15F0">
        <w:rPr>
          <w:rFonts w:asciiTheme="minorHAnsi" w:hAnsiTheme="minorHAnsi" w:cstheme="minorHAnsi"/>
        </w:rPr>
        <w:t>:</w:t>
      </w:r>
    </w:p>
    <w:p w14:paraId="5654D9C3" w14:textId="77777777" w:rsidR="009B15F0" w:rsidRPr="00092931" w:rsidRDefault="009B15F0" w:rsidP="00B71F92">
      <w:pPr>
        <w:rPr>
          <w:rFonts w:asciiTheme="minorHAnsi" w:hAnsiTheme="minorHAnsi" w:cstheme="minorHAnsi"/>
        </w:rPr>
      </w:pPr>
    </w:p>
    <w:p w14:paraId="2091530A" w14:textId="1C23865B" w:rsidR="00DD593B" w:rsidRPr="00092931" w:rsidRDefault="00DD593B" w:rsidP="00DD593B">
      <w:pPr>
        <w:pStyle w:val="ListParagraph"/>
        <w:numPr>
          <w:ilvl w:val="0"/>
          <w:numId w:val="6"/>
        </w:numPr>
        <w:rPr>
          <w:rFonts w:cstheme="minorHAnsi"/>
        </w:rPr>
      </w:pPr>
      <w:r w:rsidRPr="00092931">
        <w:rPr>
          <w:rFonts w:cstheme="minorHAnsi"/>
        </w:rPr>
        <w:t xml:space="preserve">Set yourself a </w:t>
      </w:r>
      <w:r w:rsidR="00F850F8">
        <w:rPr>
          <w:rFonts w:cstheme="minorHAnsi"/>
        </w:rPr>
        <w:t xml:space="preserve">reading </w:t>
      </w:r>
      <w:r w:rsidRPr="00092931">
        <w:rPr>
          <w:rFonts w:cstheme="minorHAnsi"/>
        </w:rPr>
        <w:t xml:space="preserve">goal and start by being realistic. If you haven’t read very much </w:t>
      </w:r>
      <w:r w:rsidR="00BB018A">
        <w:rPr>
          <w:rFonts w:cstheme="minorHAnsi"/>
        </w:rPr>
        <w:t>recently</w:t>
      </w:r>
      <w:r w:rsidRPr="00092931">
        <w:rPr>
          <w:rFonts w:cstheme="minorHAnsi"/>
        </w:rPr>
        <w:t>, you may want to start by reading a paragraph a day, or a page a day. If you feel you can do more then do but</w:t>
      </w:r>
      <w:r w:rsidR="00BB018A">
        <w:rPr>
          <w:rFonts w:cstheme="minorHAnsi"/>
        </w:rPr>
        <w:t>,</w:t>
      </w:r>
      <w:r w:rsidRPr="00092931">
        <w:rPr>
          <w:rFonts w:cstheme="minorHAnsi"/>
        </w:rPr>
        <w:t xml:space="preserve"> whatever you choose, make sure it’s manageable. You can</w:t>
      </w:r>
      <w:r w:rsidR="00BB018A">
        <w:rPr>
          <w:rFonts w:cstheme="minorHAnsi"/>
        </w:rPr>
        <w:t>, and indeed should,</w:t>
      </w:r>
      <w:r w:rsidRPr="00092931">
        <w:rPr>
          <w:rFonts w:cstheme="minorHAnsi"/>
        </w:rPr>
        <w:t xml:space="preserve"> increase the amount when you feel able to. </w:t>
      </w:r>
    </w:p>
    <w:p w14:paraId="2471B90A" w14:textId="0F4EDFEB" w:rsidR="00DD593B" w:rsidRPr="00092931" w:rsidRDefault="00DD593B" w:rsidP="00DD593B">
      <w:pPr>
        <w:pStyle w:val="ListParagraph"/>
        <w:numPr>
          <w:ilvl w:val="0"/>
          <w:numId w:val="6"/>
        </w:numPr>
        <w:rPr>
          <w:rFonts w:cstheme="minorHAnsi"/>
        </w:rPr>
      </w:pPr>
      <w:r w:rsidRPr="00092931">
        <w:rPr>
          <w:rFonts w:cstheme="minorHAnsi"/>
        </w:rPr>
        <w:t xml:space="preserve">Don’t break the chain! Once you’ve set a goal, make sure to keep on going – to be successful, we need to form habits by not </w:t>
      </w:r>
      <w:r w:rsidR="00BB018A">
        <w:rPr>
          <w:rFonts w:cstheme="minorHAnsi"/>
        </w:rPr>
        <w:t>skipping a day and not ‘breaking the chain’</w:t>
      </w:r>
      <w:r w:rsidRPr="00092931">
        <w:rPr>
          <w:rFonts w:cstheme="minorHAnsi"/>
        </w:rPr>
        <w:t xml:space="preserve">. Put a cross on a calendar every day that you </w:t>
      </w:r>
      <w:r w:rsidR="00D14E5E">
        <w:rPr>
          <w:rFonts w:cstheme="minorHAnsi"/>
        </w:rPr>
        <w:t>maintain the habit.</w:t>
      </w:r>
      <w:r w:rsidRPr="00092931">
        <w:rPr>
          <w:rFonts w:cstheme="minorHAnsi"/>
        </w:rPr>
        <w:t xml:space="preserve"> </w:t>
      </w:r>
    </w:p>
    <w:p w14:paraId="7706ADDF" w14:textId="49668E53" w:rsidR="00DD593B" w:rsidRDefault="00DD593B" w:rsidP="00DD593B">
      <w:pPr>
        <w:pStyle w:val="ListParagraph"/>
        <w:numPr>
          <w:ilvl w:val="0"/>
          <w:numId w:val="6"/>
        </w:numPr>
        <w:rPr>
          <w:rFonts w:cstheme="minorHAnsi"/>
        </w:rPr>
      </w:pPr>
      <w:r w:rsidRPr="00092931">
        <w:rPr>
          <w:rFonts w:cstheme="minorHAnsi"/>
        </w:rPr>
        <w:t xml:space="preserve">Start by reading texts that you are interested in – </w:t>
      </w:r>
      <w:r w:rsidR="00D14E5E">
        <w:rPr>
          <w:rFonts w:cstheme="minorHAnsi"/>
        </w:rPr>
        <w:t>these</w:t>
      </w:r>
      <w:r w:rsidRPr="00092931">
        <w:rPr>
          <w:rFonts w:cstheme="minorHAnsi"/>
        </w:rPr>
        <w:t xml:space="preserve"> could be magazine articles, game reviews, articles about issues you’re interested in, fiction books on topics you like or autobiographies about people you are inspired by. </w:t>
      </w:r>
    </w:p>
    <w:p w14:paraId="7627BC35" w14:textId="77777777" w:rsidR="00BB018A" w:rsidRDefault="00BB018A" w:rsidP="00BB018A">
      <w:pPr>
        <w:rPr>
          <w:rFonts w:cstheme="minorHAnsi"/>
        </w:rPr>
      </w:pPr>
    </w:p>
    <w:p w14:paraId="5F5385B6" w14:textId="4B4E0355" w:rsidR="00BB018A" w:rsidRPr="00BB018A" w:rsidRDefault="00BB018A" w:rsidP="00BB018A">
      <w:pPr>
        <w:rPr>
          <w:rFonts w:asciiTheme="minorHAnsi" w:hAnsiTheme="minorHAnsi" w:cstheme="minorHAnsi"/>
        </w:rPr>
      </w:pPr>
      <w:r w:rsidRPr="00BB018A">
        <w:rPr>
          <w:rFonts w:asciiTheme="minorHAnsi" w:hAnsiTheme="minorHAnsi" w:cstheme="minorHAnsi"/>
        </w:rPr>
        <w:t>You will probably be more experienced with modern texts</w:t>
      </w:r>
      <w:r>
        <w:rPr>
          <w:rFonts w:asciiTheme="minorHAnsi" w:hAnsiTheme="minorHAnsi" w:cstheme="minorHAnsi"/>
        </w:rPr>
        <w:t xml:space="preserve"> </w:t>
      </w:r>
      <w:r w:rsidRPr="00BB018A">
        <w:rPr>
          <w:rFonts w:asciiTheme="minorHAnsi" w:hAnsiTheme="minorHAnsi" w:cstheme="minorHAnsi"/>
        </w:rPr>
        <w:t>so</w:t>
      </w:r>
      <w:r>
        <w:rPr>
          <w:rFonts w:asciiTheme="minorHAnsi" w:hAnsiTheme="minorHAnsi" w:cstheme="minorHAnsi"/>
        </w:rPr>
        <w:t>, once you are back in the habit of reading,</w:t>
      </w:r>
      <w:r w:rsidRPr="00BB018A">
        <w:rPr>
          <w:rFonts w:asciiTheme="minorHAnsi" w:hAnsiTheme="minorHAnsi" w:cstheme="minorHAnsi"/>
        </w:rPr>
        <w:t xml:space="preserve"> you may wish to explore a range of 19</w:t>
      </w:r>
      <w:r w:rsidRPr="00BB018A">
        <w:rPr>
          <w:rFonts w:asciiTheme="minorHAnsi" w:hAnsiTheme="minorHAnsi" w:cstheme="minorHAnsi"/>
          <w:vertAlign w:val="superscript"/>
        </w:rPr>
        <w:t>th</w:t>
      </w:r>
      <w:r w:rsidRPr="00BB018A">
        <w:rPr>
          <w:rFonts w:asciiTheme="minorHAnsi" w:hAnsiTheme="minorHAnsi" w:cstheme="minorHAnsi"/>
        </w:rPr>
        <w:t xml:space="preserve"> century fiction and non-fiction to become more familiar with the sentence structures and vocabulary used. You can access free copies of many 19</w:t>
      </w:r>
      <w:r w:rsidRPr="00BB018A">
        <w:rPr>
          <w:rFonts w:asciiTheme="minorHAnsi" w:hAnsiTheme="minorHAnsi" w:cstheme="minorHAnsi"/>
          <w:vertAlign w:val="superscript"/>
        </w:rPr>
        <w:t>th</w:t>
      </w:r>
      <w:r w:rsidRPr="00BB018A">
        <w:rPr>
          <w:rFonts w:asciiTheme="minorHAnsi" w:hAnsiTheme="minorHAnsi" w:cstheme="minorHAnsi"/>
        </w:rPr>
        <w:t xml:space="preserve"> century novels online or through apps on your device, as well as being able to borrow them from libraries. Your school may also be able to provide you with extracts. </w:t>
      </w:r>
    </w:p>
    <w:p w14:paraId="28B1857C" w14:textId="1B834941" w:rsidR="003A3496" w:rsidRPr="00092931" w:rsidRDefault="003A3496" w:rsidP="00B71F92">
      <w:pPr>
        <w:rPr>
          <w:rFonts w:asciiTheme="minorHAnsi" w:hAnsiTheme="minorHAnsi" w:cstheme="minorHAnsi"/>
        </w:rPr>
      </w:pPr>
    </w:p>
    <w:p w14:paraId="4B7DE210" w14:textId="6FA81447" w:rsidR="003A3496" w:rsidRPr="00092931" w:rsidRDefault="00BB018A" w:rsidP="00B71F92">
      <w:pPr>
        <w:rPr>
          <w:rFonts w:asciiTheme="minorHAnsi" w:hAnsiTheme="minorHAnsi" w:cstheme="minorHAnsi"/>
          <w:b/>
        </w:rPr>
      </w:pPr>
      <w:r w:rsidRPr="00CF3B99">
        <w:rPr>
          <w:rFonts w:asciiTheme="minorHAnsi" w:hAnsiTheme="minorHAnsi" w:cstheme="minorHAnsi"/>
          <w:noProof/>
          <w:lang w:eastAsia="en-GB"/>
        </w:rPr>
        <w:drawing>
          <wp:anchor distT="0" distB="0" distL="114300" distR="114300" simplePos="0" relativeHeight="251670528" behindDoc="0" locked="0" layoutInCell="1" allowOverlap="1" wp14:anchorId="4418F5C9" wp14:editId="1B833CE3">
            <wp:simplePos x="0" y="0"/>
            <wp:positionH relativeFrom="column">
              <wp:posOffset>5043036</wp:posOffset>
            </wp:positionH>
            <wp:positionV relativeFrom="paragraph">
              <wp:posOffset>136692</wp:posOffset>
            </wp:positionV>
            <wp:extent cx="721995" cy="709295"/>
            <wp:effectExtent l="0" t="0" r="1905" b="1905"/>
            <wp:wrapSquare wrapText="bothSides"/>
            <wp:docPr id="24" name="Content Placeholder 3" descr="ThinkstockPhotos-62689148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ThinkstockPhotos-626891482.jpg"/>
                    <pic:cNvPicPr>
                      <a:picLocks noGrp="1" noChangeAspect="1"/>
                    </pic:cNvPicPr>
                  </pic:nvPicPr>
                  <pic:blipFill rotWithShape="1">
                    <a:blip r:embed="rId11" cstate="hqprint">
                      <a:extLst>
                        <a:ext uri="{28A0092B-C50C-407E-A947-70E740481C1C}">
                          <a14:useLocalDpi xmlns:a14="http://schemas.microsoft.com/office/drawing/2010/main" val="0"/>
                        </a:ext>
                      </a:extLst>
                    </a:blip>
                    <a:srcRect l="30573" t="34440" r="30891" b="8754"/>
                    <a:stretch/>
                  </pic:blipFill>
                  <pic:spPr bwMode="auto">
                    <a:xfrm>
                      <a:off x="0" y="0"/>
                      <a:ext cx="721995" cy="709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286">
        <w:rPr>
          <w:rFonts w:asciiTheme="minorHAnsi" w:hAnsiTheme="minorHAnsi" w:cstheme="minorHAnsi"/>
          <w:b/>
        </w:rPr>
        <w:t>Inference</w:t>
      </w:r>
    </w:p>
    <w:p w14:paraId="18643D02" w14:textId="4EF72464" w:rsidR="003A3496" w:rsidRDefault="00DA6187" w:rsidP="00B71F92">
      <w:pPr>
        <w:rPr>
          <w:rFonts w:asciiTheme="minorHAnsi" w:hAnsiTheme="minorHAnsi" w:cstheme="minorHAnsi"/>
        </w:rPr>
      </w:pPr>
      <w:r>
        <w:rPr>
          <w:rFonts w:asciiTheme="minorHAnsi" w:hAnsiTheme="minorHAnsi" w:cstheme="minorHAnsi"/>
        </w:rPr>
        <w:t>To infer something means to draw a conclusion based on the evidence provided. We often refer to this as ‘reading between the lines’. For example, if you look at a traffic light</w:t>
      </w:r>
      <w:r w:rsidR="00CF3B99">
        <w:rPr>
          <w:rFonts w:asciiTheme="minorHAnsi" w:hAnsiTheme="minorHAnsi" w:cstheme="minorHAnsi"/>
        </w:rPr>
        <w:t xml:space="preserve"> showing red</w:t>
      </w:r>
      <w:r>
        <w:rPr>
          <w:rFonts w:asciiTheme="minorHAnsi" w:hAnsiTheme="minorHAnsi" w:cstheme="minorHAnsi"/>
        </w:rPr>
        <w:t xml:space="preserve">, what you actually see is the </w:t>
      </w:r>
      <w:r w:rsidR="00CF3B99">
        <w:rPr>
          <w:rFonts w:asciiTheme="minorHAnsi" w:hAnsiTheme="minorHAnsi" w:cstheme="minorHAnsi"/>
        </w:rPr>
        <w:t xml:space="preserve">traffic light itself and the red light. You can </w:t>
      </w:r>
      <w:r w:rsidR="00CF3B99" w:rsidRPr="00BB018A">
        <w:rPr>
          <w:rFonts w:asciiTheme="minorHAnsi" w:hAnsiTheme="minorHAnsi" w:cstheme="minorHAnsi"/>
          <w:i/>
        </w:rPr>
        <w:t>infer</w:t>
      </w:r>
      <w:r w:rsidR="00CF3B99">
        <w:rPr>
          <w:rFonts w:asciiTheme="minorHAnsi" w:hAnsiTheme="minorHAnsi" w:cstheme="minorHAnsi"/>
        </w:rPr>
        <w:t xml:space="preserve"> that it would be dangerous to continue to walk, drive or cycle and that you should wait until it is safer</w:t>
      </w:r>
      <w:r w:rsidR="00BB018A">
        <w:rPr>
          <w:rFonts w:asciiTheme="minorHAnsi" w:hAnsiTheme="minorHAnsi" w:cstheme="minorHAnsi"/>
        </w:rPr>
        <w:t xml:space="preserve"> before you cross the road.</w:t>
      </w:r>
    </w:p>
    <w:p w14:paraId="0B752898" w14:textId="7353EC05" w:rsidR="00CF3B99" w:rsidRDefault="00CF3B99" w:rsidP="00B71F92">
      <w:pPr>
        <w:rPr>
          <w:rFonts w:asciiTheme="minorHAnsi" w:hAnsiTheme="minorHAnsi" w:cstheme="minorHAnsi"/>
        </w:rPr>
      </w:pPr>
    </w:p>
    <w:p w14:paraId="0F9744C1" w14:textId="7303CB55" w:rsidR="00CF3B99" w:rsidRDefault="00CF3B99" w:rsidP="00B71F92">
      <w:pPr>
        <w:rPr>
          <w:rFonts w:asciiTheme="minorHAnsi" w:hAnsiTheme="minorHAnsi" w:cstheme="minorHAnsi"/>
        </w:rPr>
      </w:pPr>
    </w:p>
    <w:p w14:paraId="7F1DDEBC" w14:textId="77777777" w:rsidR="00D14E5E" w:rsidRDefault="00D14E5E" w:rsidP="00B71F92">
      <w:pPr>
        <w:rPr>
          <w:rFonts w:asciiTheme="minorHAnsi" w:hAnsiTheme="minorHAnsi" w:cstheme="minorHAnsi"/>
        </w:rPr>
      </w:pPr>
    </w:p>
    <w:p w14:paraId="739C60CE" w14:textId="37F6CC35" w:rsidR="00CF3B99" w:rsidRDefault="00CF3B99" w:rsidP="00B71F92">
      <w:pPr>
        <w:rPr>
          <w:rFonts w:asciiTheme="minorHAnsi" w:hAnsiTheme="minorHAnsi" w:cstheme="minorHAnsi"/>
        </w:rPr>
      </w:pPr>
      <w:r>
        <w:rPr>
          <w:rFonts w:asciiTheme="minorHAnsi" w:hAnsiTheme="minorHAnsi" w:cstheme="minorHAnsi"/>
        </w:rPr>
        <w:t xml:space="preserve">Look at the picture below, for example. What do you think </w:t>
      </w:r>
      <w:r w:rsidR="00BB018A">
        <w:rPr>
          <w:rFonts w:asciiTheme="minorHAnsi" w:hAnsiTheme="minorHAnsi" w:cstheme="minorHAnsi"/>
        </w:rPr>
        <w:t>he is feeling and why?</w:t>
      </w:r>
    </w:p>
    <w:p w14:paraId="569CE289" w14:textId="415E0A31" w:rsidR="00CF3B99" w:rsidRDefault="00CF3B99" w:rsidP="00B71F92">
      <w:pPr>
        <w:rPr>
          <w:rFonts w:asciiTheme="minorHAnsi" w:hAnsiTheme="minorHAnsi" w:cstheme="minorHAnsi"/>
        </w:rPr>
      </w:pPr>
      <w:r>
        <w:rPr>
          <w:rFonts w:asciiTheme="minorHAnsi" w:hAnsiTheme="minorHAnsi" w:cstheme="minorHAnsi"/>
        </w:rPr>
        <w:t xml:space="preserve">You can use the questions around the picture to help </w:t>
      </w:r>
      <w:r w:rsidR="00BB018A">
        <w:rPr>
          <w:rFonts w:asciiTheme="minorHAnsi" w:hAnsiTheme="minorHAnsi" w:cstheme="minorHAnsi"/>
        </w:rPr>
        <w:t xml:space="preserve">you to draw possible inferences. </w:t>
      </w:r>
      <w:r>
        <w:rPr>
          <w:rFonts w:asciiTheme="minorHAnsi" w:hAnsiTheme="minorHAnsi" w:cstheme="minorHAnsi"/>
        </w:rPr>
        <w:t xml:space="preserve"> </w:t>
      </w:r>
    </w:p>
    <w:p w14:paraId="1E9A4493" w14:textId="38D972E9" w:rsidR="00CF3B99" w:rsidRDefault="00BB018A" w:rsidP="00B71F92">
      <w:pPr>
        <w:rPr>
          <w:rFonts w:asciiTheme="minorHAnsi" w:hAnsiTheme="minorHAnsi" w:cstheme="minorHAnsi"/>
        </w:rPr>
      </w:pPr>
      <w:r w:rsidRPr="00CF3B99">
        <w:rPr>
          <w:rFonts w:asciiTheme="minorHAnsi" w:hAnsiTheme="minorHAnsi" w:cstheme="minorHAnsi"/>
          <w:noProof/>
          <w:lang w:eastAsia="en-GB"/>
        </w:rPr>
        <mc:AlternateContent>
          <mc:Choice Requires="wps">
            <w:drawing>
              <wp:anchor distT="0" distB="0" distL="114300" distR="114300" simplePos="0" relativeHeight="251672576" behindDoc="0" locked="0" layoutInCell="1" allowOverlap="1" wp14:anchorId="376C54ED" wp14:editId="48761887">
                <wp:simplePos x="0" y="0"/>
                <wp:positionH relativeFrom="column">
                  <wp:posOffset>-237323</wp:posOffset>
                </wp:positionH>
                <wp:positionV relativeFrom="paragraph">
                  <wp:posOffset>254234</wp:posOffset>
                </wp:positionV>
                <wp:extent cx="2278614" cy="369332"/>
                <wp:effectExtent l="0" t="0" r="13970" b="12065"/>
                <wp:wrapNone/>
                <wp:docPr id="26" name="TextBox 6"/>
                <wp:cNvGraphicFramePr/>
                <a:graphic xmlns:a="http://schemas.openxmlformats.org/drawingml/2006/main">
                  <a:graphicData uri="http://schemas.microsoft.com/office/word/2010/wordprocessingShape">
                    <wps:wsp>
                      <wps:cNvSpPr txBox="1"/>
                      <wps:spPr>
                        <a:xfrm>
                          <a:off x="0" y="0"/>
                          <a:ext cx="2278614" cy="369332"/>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7986527" w14:textId="77777777" w:rsidR="00A4336D" w:rsidRPr="00CF3B99" w:rsidRDefault="00A4336D" w:rsidP="00CF3B99">
                            <w:pPr>
                              <w:pStyle w:val="NormalWeb"/>
                              <w:spacing w:before="0" w:beforeAutospacing="0" w:after="0" w:afterAutospacing="0"/>
                            </w:pPr>
                            <w:r w:rsidRPr="00CF3B99">
                              <w:rPr>
                                <w:rFonts w:asciiTheme="minorHAnsi" w:hAnsi="Calibri" w:cstheme="minorBidi"/>
                                <w:color w:val="000000" w:themeColor="dark1"/>
                                <w:kern w:val="24"/>
                                <w:lang w:val="en-US"/>
                              </w:rPr>
                              <w:t>Why is he on his own?</w:t>
                            </w:r>
                          </w:p>
                        </w:txbxContent>
                      </wps:txbx>
                      <wps:bodyPr wrap="none" rtlCol="0">
                        <a:spAutoFit/>
                      </wps:bodyPr>
                    </wps:wsp>
                  </a:graphicData>
                </a:graphic>
              </wp:anchor>
            </w:drawing>
          </mc:Choice>
          <mc:Fallback>
            <w:pict>
              <v:shape w14:anchorId="376C54ED" id="TextBox 6" o:spid="_x0000_s1027" type="#_x0000_t202" style="position:absolute;margin-left:-18.7pt;margin-top:20pt;width:179.4pt;height:29.1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" fillcolor="#9ecb81 [2169]" strokecolor="#70ad47 [3209]" strokeweight=".5pt">
                <v:fill color2="#8ac066 [2617]" rotate="t" colors="0 #b5d5a7;.5 #aace99;1 #9cca86" focus="100%" type="gradient">
                  <o:fill v:ext="view" type="gradientUnscaled"/>
                </v:fill>
                <v:textbox style="mso-fit-shape-to-text:t">
                  <w:txbxContent>
                    <w:p w14:paraId="47986527" w14:textId="77777777" w:rsidR="00A4336D" w:rsidRPr="00CF3B99" w:rsidRDefault="00A4336D" w:rsidP="00CF3B99">
                      <w:pPr>
                        <w:pStyle w:val="NormalWeb"/>
                        <w:spacing w:before="0" w:beforeAutospacing="0" w:after="0" w:afterAutospacing="0"/>
                      </w:pPr>
                      <w:r w:rsidRPr="00CF3B99">
                        <w:rPr>
                          <w:rFonts w:asciiTheme="minorHAnsi" w:hAnsi="Calibri" w:cstheme="minorBidi"/>
                          <w:color w:val="000000" w:themeColor="dark1"/>
                          <w:kern w:val="24"/>
                          <w:lang w:val="en-US"/>
                        </w:rPr>
                        <w:t>Why is he on his own?</w:t>
                      </w:r>
                    </w:p>
                  </w:txbxContent>
                </v:textbox>
              </v:shape>
            </w:pict>
          </mc:Fallback>
        </mc:AlternateContent>
      </w:r>
    </w:p>
    <w:p w14:paraId="47F4A5CE" w14:textId="04936A92" w:rsidR="00CF3B99" w:rsidRDefault="00560597" w:rsidP="00CF3B99">
      <w:pPr>
        <w:jc w:val="center"/>
        <w:rPr>
          <w:rFonts w:asciiTheme="minorHAnsi" w:hAnsiTheme="minorHAnsi" w:cstheme="minorHAnsi"/>
        </w:rPr>
      </w:pPr>
      <w:r w:rsidRPr="00CF3B99">
        <w:rPr>
          <w:rFonts w:asciiTheme="minorHAnsi" w:hAnsiTheme="minorHAnsi" w:cstheme="minorHAnsi"/>
          <w:noProof/>
          <w:lang w:eastAsia="en-GB"/>
        </w:rPr>
        <mc:AlternateContent>
          <mc:Choice Requires="wps">
            <w:drawing>
              <wp:anchor distT="0" distB="0" distL="114300" distR="114300" simplePos="0" relativeHeight="251674624" behindDoc="0" locked="0" layoutInCell="1" allowOverlap="1" wp14:anchorId="1CCF7AF8" wp14:editId="496067DA">
                <wp:simplePos x="0" y="0"/>
                <wp:positionH relativeFrom="column">
                  <wp:posOffset>92075</wp:posOffset>
                </wp:positionH>
                <wp:positionV relativeFrom="paragraph">
                  <wp:posOffset>892175</wp:posOffset>
                </wp:positionV>
                <wp:extent cx="2449258" cy="369332"/>
                <wp:effectExtent l="0" t="0" r="13970" b="12065"/>
                <wp:wrapNone/>
                <wp:docPr id="27" name="TextBox 2"/>
                <wp:cNvGraphicFramePr/>
                <a:graphic xmlns:a="http://schemas.openxmlformats.org/drawingml/2006/main">
                  <a:graphicData uri="http://schemas.microsoft.com/office/word/2010/wordprocessingShape">
                    <wps:wsp>
                      <wps:cNvSpPr txBox="1"/>
                      <wps:spPr>
                        <a:xfrm>
                          <a:off x="0" y="0"/>
                          <a:ext cx="2449258" cy="369332"/>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DF17634" w14:textId="77777777" w:rsidR="00A4336D" w:rsidRPr="00CF3B99" w:rsidRDefault="00A4336D" w:rsidP="00CF3B99">
                            <w:pPr>
                              <w:pStyle w:val="NormalWeb"/>
                              <w:spacing w:before="0" w:beforeAutospacing="0" w:after="0" w:afterAutospacing="0"/>
                            </w:pPr>
                            <w:r w:rsidRPr="00CF3B99">
                              <w:rPr>
                                <w:rFonts w:asciiTheme="minorHAnsi" w:hAnsi="Calibri" w:cstheme="minorBidi"/>
                                <w:color w:val="000000" w:themeColor="dark1"/>
                                <w:kern w:val="24"/>
                                <w:lang w:val="en-US"/>
                              </w:rPr>
                              <w:t>Why is there a suitcase?</w:t>
                            </w:r>
                          </w:p>
                        </w:txbxContent>
                      </wps:txbx>
                      <wps:bodyPr wrap="none" rtlCol="0">
                        <a:spAutoFit/>
                      </wps:bodyPr>
                    </wps:wsp>
                  </a:graphicData>
                </a:graphic>
              </wp:anchor>
            </w:drawing>
          </mc:Choice>
          <mc:Fallback>
            <w:pict>
              <v:shape w14:anchorId="1CCF7AF8" id="TextBox 2" o:spid="_x0000_s1028" type="#_x0000_t202" style="position:absolute;left:0;text-align:left;margin-left:7.25pt;margin-top:70.25pt;width:192.85pt;height:29.1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" fillcolor="#9ecb81 [2169]" strokecolor="#70ad47 [3209]" strokeweight=".5pt">
                <v:fill color2="#8ac066 [2617]" rotate="t" colors="0 #b5d5a7;.5 #aace99;1 #9cca86" focus="100%" type="gradient">
                  <o:fill v:ext="view" type="gradientUnscaled"/>
                </v:fill>
                <v:textbox style="mso-fit-shape-to-text:t">
                  <w:txbxContent>
                    <w:p w14:paraId="1DF17634" w14:textId="77777777" w:rsidR="00A4336D" w:rsidRPr="00CF3B99" w:rsidRDefault="00A4336D" w:rsidP="00CF3B99">
                      <w:pPr>
                        <w:pStyle w:val="NormalWeb"/>
                        <w:spacing w:before="0" w:beforeAutospacing="0" w:after="0" w:afterAutospacing="0"/>
                      </w:pPr>
                      <w:r w:rsidRPr="00CF3B99">
                        <w:rPr>
                          <w:rFonts w:asciiTheme="minorHAnsi" w:hAnsi="Calibri" w:cstheme="minorBidi"/>
                          <w:color w:val="000000" w:themeColor="dark1"/>
                          <w:kern w:val="24"/>
                          <w:lang w:val="en-US"/>
                        </w:rPr>
                        <w:t>Why is there a suitcase?</w:t>
                      </w:r>
                    </w:p>
                  </w:txbxContent>
                </v:textbox>
              </v:shape>
            </w:pict>
          </mc:Fallback>
        </mc:AlternateContent>
      </w:r>
      <w:r w:rsidRPr="00CF3B99">
        <w:rPr>
          <w:rFonts w:asciiTheme="minorHAnsi" w:hAnsiTheme="minorHAnsi" w:cstheme="minorHAnsi"/>
          <w:noProof/>
          <w:lang w:eastAsia="en-GB"/>
        </w:rPr>
        <mc:AlternateContent>
          <mc:Choice Requires="wps">
            <w:drawing>
              <wp:anchor distT="0" distB="0" distL="114300" distR="114300" simplePos="0" relativeHeight="251678720" behindDoc="0" locked="0" layoutInCell="1" allowOverlap="1" wp14:anchorId="53ADBC1D" wp14:editId="6AA2AEEA">
                <wp:simplePos x="0" y="0"/>
                <wp:positionH relativeFrom="column">
                  <wp:posOffset>3948430</wp:posOffset>
                </wp:positionH>
                <wp:positionV relativeFrom="paragraph">
                  <wp:posOffset>815975</wp:posOffset>
                </wp:positionV>
                <wp:extent cx="1950778" cy="526473"/>
                <wp:effectExtent l="0" t="0" r="17780" b="6985"/>
                <wp:wrapNone/>
                <wp:docPr id="5" name="TextBox 4"/>
                <wp:cNvGraphicFramePr/>
                <a:graphic xmlns:a="http://schemas.openxmlformats.org/drawingml/2006/main">
                  <a:graphicData uri="http://schemas.microsoft.com/office/word/2010/wordprocessingShape">
                    <wps:wsp>
                      <wps:cNvSpPr txBox="1"/>
                      <wps:spPr>
                        <a:xfrm>
                          <a:off x="0" y="0"/>
                          <a:ext cx="1950778" cy="52647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BAFA4EC" w14:textId="77777777" w:rsidR="00A4336D" w:rsidRPr="00CF3B99" w:rsidRDefault="00A4336D" w:rsidP="00CF3B99">
                            <w:pPr>
                              <w:pStyle w:val="NormalWeb"/>
                              <w:spacing w:before="0" w:beforeAutospacing="0" w:after="0" w:afterAutospacing="0"/>
                            </w:pPr>
                            <w:r w:rsidRPr="00CF3B99">
                              <w:rPr>
                                <w:rFonts w:asciiTheme="minorHAnsi" w:hAnsi="Calibri" w:cstheme="minorBidi"/>
                                <w:color w:val="000000" w:themeColor="dark1"/>
                                <w:kern w:val="24"/>
                                <w:lang w:val="en-US"/>
                              </w:rPr>
                              <w:t>Why is he holding his phone but not looking at it?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ADBC1D" id="TextBox 4" o:spid="_x0000_s1029" type="#_x0000_t202" style="position:absolute;left:0;text-align:left;margin-left:310.9pt;margin-top:64.25pt;width:153.6pt;height:4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" fillcolor="#9ecb81 [2169]" strokecolor="#70ad47 [3209]" strokeweight=".5pt">
                <v:fill color2="#8ac066 [2617]" rotate="t" colors="0 #b5d5a7;.5 #aace99;1 #9cca86" focus="100%" type="gradient">
                  <o:fill v:ext="view" type="gradientUnscaled"/>
                </v:fill>
                <v:textbox>
                  <w:txbxContent>
                    <w:p w14:paraId="7BAFA4EC" w14:textId="77777777" w:rsidR="00A4336D" w:rsidRPr="00CF3B99" w:rsidRDefault="00A4336D" w:rsidP="00CF3B99">
                      <w:pPr>
                        <w:pStyle w:val="NormalWeb"/>
                        <w:spacing w:before="0" w:beforeAutospacing="0" w:after="0" w:afterAutospacing="0"/>
                      </w:pPr>
                      <w:r w:rsidRPr="00CF3B99">
                        <w:rPr>
                          <w:rFonts w:asciiTheme="minorHAnsi" w:hAnsi="Calibri" w:cstheme="minorBidi"/>
                          <w:color w:val="000000" w:themeColor="dark1"/>
                          <w:kern w:val="24"/>
                          <w:lang w:val="en-US"/>
                        </w:rPr>
                        <w:t>Why is he holding his phone but not looking at it?</w:t>
                      </w:r>
                    </w:p>
                  </w:txbxContent>
                </v:textbox>
              </v:shape>
            </w:pict>
          </mc:Fallback>
        </mc:AlternateContent>
      </w:r>
      <w:r w:rsidR="00CF3B99" w:rsidRPr="00CF3B99">
        <w:rPr>
          <w:rFonts w:asciiTheme="minorHAnsi" w:hAnsiTheme="minorHAnsi" w:cstheme="minorHAnsi"/>
          <w:noProof/>
          <w:lang w:eastAsia="en-GB"/>
        </w:rPr>
        <mc:AlternateContent>
          <mc:Choice Requires="wps">
            <w:drawing>
              <wp:anchor distT="0" distB="0" distL="114300" distR="114300" simplePos="0" relativeHeight="251676672" behindDoc="0" locked="0" layoutInCell="1" allowOverlap="1" wp14:anchorId="1C9B4252" wp14:editId="7437886C">
                <wp:simplePos x="0" y="0"/>
                <wp:positionH relativeFrom="column">
                  <wp:posOffset>4340514</wp:posOffset>
                </wp:positionH>
                <wp:positionV relativeFrom="paragraph">
                  <wp:posOffset>23553</wp:posOffset>
                </wp:positionV>
                <wp:extent cx="1956089" cy="452582"/>
                <wp:effectExtent l="0" t="0" r="12700" b="17780"/>
                <wp:wrapNone/>
                <wp:docPr id="28" name="TextBox 5"/>
                <wp:cNvGraphicFramePr/>
                <a:graphic xmlns:a="http://schemas.openxmlformats.org/drawingml/2006/main">
                  <a:graphicData uri="http://schemas.microsoft.com/office/word/2010/wordprocessingShape">
                    <wps:wsp>
                      <wps:cNvSpPr txBox="1"/>
                      <wps:spPr>
                        <a:xfrm>
                          <a:off x="0" y="0"/>
                          <a:ext cx="1956089" cy="452582"/>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567C5C9" w14:textId="77777777" w:rsidR="00A4336D" w:rsidRPr="00CF3B99" w:rsidRDefault="00A4336D" w:rsidP="00CF3B99">
                            <w:pPr>
                              <w:pStyle w:val="NormalWeb"/>
                              <w:spacing w:before="0" w:beforeAutospacing="0" w:after="0" w:afterAutospacing="0"/>
                            </w:pPr>
                            <w:r w:rsidRPr="00CF3B99">
                              <w:rPr>
                                <w:rFonts w:asciiTheme="minorHAnsi" w:hAnsi="Calibri" w:cstheme="minorBidi"/>
                                <w:color w:val="000000" w:themeColor="dark1"/>
                                <w:kern w:val="24"/>
                                <w:lang w:val="en-US"/>
                              </w:rPr>
                              <w:t>Why is he holding his head in his hands?</w:t>
                            </w:r>
                          </w:p>
                          <w:p w14:paraId="07CFCA40" w14:textId="77777777" w:rsidR="00A4336D" w:rsidRDefault="00A4336D"/>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9B4252" id="TextBox 5" o:spid="_x0000_s1030" type="#_x0000_t202" style="position:absolute;left:0;text-align:left;margin-left:341.75pt;margin-top:1.85pt;width:154pt;height:3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" fillcolor="#9ecb81 [2169]" strokecolor="#70ad47 [3209]" strokeweight=".5pt">
                <v:fill color2="#8ac066 [2617]" rotate="t" colors="0 #b5d5a7;.5 #aace99;1 #9cca86" focus="100%" type="gradient">
                  <o:fill v:ext="view" type="gradientUnscaled"/>
                </v:fill>
                <v:textbox>
                  <w:txbxContent>
                    <w:p w14:paraId="2567C5C9" w14:textId="77777777" w:rsidR="00A4336D" w:rsidRPr="00CF3B99" w:rsidRDefault="00A4336D" w:rsidP="00CF3B99">
                      <w:pPr>
                        <w:pStyle w:val="NormalWeb"/>
                        <w:spacing w:before="0" w:beforeAutospacing="0" w:after="0" w:afterAutospacing="0"/>
                      </w:pPr>
                      <w:r w:rsidRPr="00CF3B99">
                        <w:rPr>
                          <w:rFonts w:asciiTheme="minorHAnsi" w:hAnsi="Calibri" w:cstheme="minorBidi"/>
                          <w:color w:val="000000" w:themeColor="dark1"/>
                          <w:kern w:val="24"/>
                          <w:lang w:val="en-US"/>
                        </w:rPr>
                        <w:t>Why is he holding his head in his hands?</w:t>
                      </w:r>
                    </w:p>
                    <w:p w14:paraId="07CFCA40" w14:textId="77777777" w:rsidR="00A4336D" w:rsidRDefault="00A4336D"/>
                  </w:txbxContent>
                </v:textbox>
              </v:shape>
            </w:pict>
          </mc:Fallback>
        </mc:AlternateContent>
      </w:r>
      <w:r w:rsidR="00CF3B99" w:rsidRPr="00CF3B99">
        <w:rPr>
          <w:rFonts w:asciiTheme="minorHAnsi" w:hAnsiTheme="minorHAnsi" w:cstheme="minorHAnsi"/>
          <w:noProof/>
          <w:lang w:eastAsia="en-GB"/>
        </w:rPr>
        <w:drawing>
          <wp:inline distT="0" distB="0" distL="0" distR="0" wp14:anchorId="16AC2F57" wp14:editId="43563D1E">
            <wp:extent cx="1881347" cy="1254162"/>
            <wp:effectExtent l="0" t="0" r="0" b="3175"/>
            <wp:docPr id="25" name="Picture 3" descr="man in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n in station.jpg"/>
                    <pic:cNvPicPr>
                      <a:picLocks noChangeAspect="1"/>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1906893" cy="1271192"/>
                    </a:xfrm>
                    <a:prstGeom prst="rect">
                      <a:avLst/>
                    </a:prstGeom>
                  </pic:spPr>
                </pic:pic>
              </a:graphicData>
            </a:graphic>
          </wp:inline>
        </w:drawing>
      </w:r>
    </w:p>
    <w:p w14:paraId="5FFA4B57" w14:textId="5A4D1AFA" w:rsidR="00CF3B99" w:rsidRDefault="00CF3B99" w:rsidP="00B71F92">
      <w:pPr>
        <w:rPr>
          <w:rFonts w:asciiTheme="minorHAnsi" w:hAnsiTheme="minorHAnsi" w:cstheme="minorHAnsi"/>
        </w:rPr>
      </w:pPr>
    </w:p>
    <w:p w14:paraId="3B263FFE" w14:textId="7D2255BC" w:rsidR="00CF3B99" w:rsidRPr="00092931" w:rsidRDefault="00CF3B99" w:rsidP="00B71F92">
      <w:pPr>
        <w:rPr>
          <w:rFonts w:asciiTheme="minorHAnsi" w:hAnsiTheme="minorHAnsi" w:cstheme="minorHAnsi"/>
        </w:rPr>
      </w:pPr>
      <w:r>
        <w:rPr>
          <w:rFonts w:asciiTheme="minorHAnsi" w:hAnsiTheme="minorHAnsi" w:cstheme="minorHAnsi"/>
        </w:rPr>
        <w:t xml:space="preserve">To </w:t>
      </w:r>
      <w:r w:rsidR="00AE6D30">
        <w:rPr>
          <w:rFonts w:asciiTheme="minorHAnsi" w:hAnsiTheme="minorHAnsi" w:cstheme="minorHAnsi"/>
        </w:rPr>
        <w:t>draw</w:t>
      </w:r>
      <w:r>
        <w:rPr>
          <w:rFonts w:asciiTheme="minorHAnsi" w:hAnsiTheme="minorHAnsi" w:cstheme="minorHAnsi"/>
        </w:rPr>
        <w:t xml:space="preserve"> inferences from a </w:t>
      </w:r>
      <w:r w:rsidR="00AE6D30">
        <w:rPr>
          <w:rFonts w:asciiTheme="minorHAnsi" w:hAnsiTheme="minorHAnsi" w:cstheme="minorHAnsi"/>
        </w:rPr>
        <w:t>text</w:t>
      </w:r>
      <w:r>
        <w:rPr>
          <w:rFonts w:asciiTheme="minorHAnsi" w:hAnsiTheme="minorHAnsi" w:cstheme="minorHAnsi"/>
        </w:rPr>
        <w:t xml:space="preserve">, we need to do exactly what you have done </w:t>
      </w:r>
      <w:r w:rsidR="00BB018A">
        <w:rPr>
          <w:rFonts w:asciiTheme="minorHAnsi" w:hAnsiTheme="minorHAnsi" w:cstheme="minorHAnsi"/>
        </w:rPr>
        <w:t>with this image</w:t>
      </w:r>
      <w:r>
        <w:rPr>
          <w:rFonts w:asciiTheme="minorHAnsi" w:hAnsiTheme="minorHAnsi" w:cstheme="minorHAnsi"/>
        </w:rPr>
        <w:t xml:space="preserve"> – we need to dive deep into a text to explore the hidden clues and meanings which aren’t made explicitly obvious</w:t>
      </w:r>
      <w:r w:rsidR="00BB018A">
        <w:rPr>
          <w:rFonts w:asciiTheme="minorHAnsi" w:hAnsiTheme="minorHAnsi" w:cstheme="minorHAnsi"/>
        </w:rPr>
        <w:t xml:space="preserve"> to us.</w:t>
      </w:r>
    </w:p>
    <w:p w14:paraId="618AE3E8" w14:textId="62EEF4E3" w:rsidR="003A3496" w:rsidRPr="00092931" w:rsidRDefault="003A3496" w:rsidP="00B71F92">
      <w:pPr>
        <w:rPr>
          <w:rFonts w:asciiTheme="minorHAnsi" w:hAnsiTheme="minorHAnsi" w:cstheme="minorHAnsi"/>
        </w:rPr>
      </w:pPr>
    </w:p>
    <w:p w14:paraId="0EB09BAC" w14:textId="4AB8194E" w:rsidR="003A3496" w:rsidRPr="00092931" w:rsidRDefault="00D14E5E" w:rsidP="00B71F92">
      <w:pPr>
        <w:rPr>
          <w:rFonts w:asciiTheme="minorHAnsi" w:hAnsiTheme="minorHAnsi" w:cstheme="minorHAnsi"/>
          <w:b/>
        </w:rPr>
      </w:pPr>
      <w:r>
        <w:rPr>
          <w:rFonts w:asciiTheme="minorHAnsi" w:hAnsiTheme="minorHAnsi" w:cstheme="minorHAnsi"/>
          <w:b/>
        </w:rPr>
        <w:t xml:space="preserve">Writing for </w:t>
      </w:r>
      <w:r w:rsidR="006E538C">
        <w:rPr>
          <w:rFonts w:asciiTheme="minorHAnsi" w:hAnsiTheme="minorHAnsi" w:cstheme="minorHAnsi"/>
          <w:b/>
        </w:rPr>
        <w:t>Purpose, Audience and Form</w:t>
      </w:r>
    </w:p>
    <w:p w14:paraId="226F4666" w14:textId="1C43139B" w:rsidR="00CF3B99" w:rsidRDefault="006E538C" w:rsidP="003426ED">
      <w:pPr>
        <w:pStyle w:val="Header"/>
        <w:jc w:val="both"/>
        <w:rPr>
          <w:rFonts w:cstheme="minorHAnsi"/>
        </w:rPr>
      </w:pPr>
      <w:r>
        <w:rPr>
          <w:rFonts w:cstheme="minorHAnsi"/>
        </w:rPr>
        <w:t>As well as being aware of the purpose, audience and form in texts you read, you need to be able to adapt your writing to suit different purposes, audiences and forms.</w:t>
      </w:r>
      <w:r w:rsidR="00AE6D30">
        <w:rPr>
          <w:rFonts w:cstheme="minorHAnsi"/>
        </w:rPr>
        <w:t xml:space="preserve"> Common purposes include: to inform, explain, advise, argue and persuade.</w:t>
      </w:r>
    </w:p>
    <w:p w14:paraId="1904D0E9" w14:textId="68CF4918" w:rsidR="006E538C" w:rsidRDefault="006E538C" w:rsidP="003426ED">
      <w:pPr>
        <w:pStyle w:val="Header"/>
        <w:jc w:val="both"/>
        <w:rPr>
          <w:rFonts w:cstheme="minorHAnsi"/>
        </w:rPr>
      </w:pPr>
    </w:p>
    <w:p w14:paraId="7333FE60" w14:textId="1032E715" w:rsidR="006E538C" w:rsidRDefault="006E538C" w:rsidP="003426ED">
      <w:pPr>
        <w:pStyle w:val="Header"/>
        <w:jc w:val="both"/>
        <w:rPr>
          <w:rFonts w:cstheme="minorHAnsi"/>
        </w:rPr>
      </w:pPr>
      <w:r>
        <w:rPr>
          <w:rFonts w:cstheme="minorHAnsi"/>
        </w:rPr>
        <w:t xml:space="preserve">Most students tend to be confident with how to write for different purposes and audiences. However, writing in the correct </w:t>
      </w:r>
      <w:r w:rsidRPr="00560597">
        <w:rPr>
          <w:rFonts w:cstheme="minorHAnsi"/>
          <w:i/>
        </w:rPr>
        <w:t>form</w:t>
      </w:r>
      <w:r>
        <w:rPr>
          <w:rFonts w:cstheme="minorHAnsi"/>
        </w:rPr>
        <w:t xml:space="preserve"> can be an issue in the non-fiction writing </w:t>
      </w:r>
      <w:r w:rsidR="00AE6D30">
        <w:rPr>
          <w:rFonts w:cstheme="minorHAnsi"/>
        </w:rPr>
        <w:t>part</w:t>
      </w:r>
      <w:r>
        <w:rPr>
          <w:rFonts w:cstheme="minorHAnsi"/>
        </w:rPr>
        <w:t xml:space="preserve"> of the exam. To start, it’s important to </w:t>
      </w:r>
      <w:r w:rsidR="00AE6D30">
        <w:rPr>
          <w:rFonts w:cstheme="minorHAnsi"/>
        </w:rPr>
        <w:t>read</w:t>
      </w:r>
      <w:r>
        <w:rPr>
          <w:rFonts w:cstheme="minorHAnsi"/>
        </w:rPr>
        <w:t xml:space="preserve"> the question being asked to check you’ve not mis-read it, so that you don’t write a formal letter instead of an informal blog post</w:t>
      </w:r>
      <w:r w:rsidR="009B15F0">
        <w:rPr>
          <w:rFonts w:cstheme="minorHAnsi"/>
        </w:rPr>
        <w:t>,</w:t>
      </w:r>
      <w:r>
        <w:rPr>
          <w:rFonts w:cstheme="minorHAnsi"/>
        </w:rPr>
        <w:t xml:space="preserve"> for example. </w:t>
      </w:r>
      <w:r w:rsidR="00AE6D30">
        <w:rPr>
          <w:rFonts w:cstheme="minorHAnsi"/>
        </w:rPr>
        <w:t>It’s also important to revise the features of forms fully</w:t>
      </w:r>
      <w:r w:rsidR="00D14E5E">
        <w:rPr>
          <w:rFonts w:cstheme="minorHAnsi"/>
        </w:rPr>
        <w:t>,</w:t>
      </w:r>
      <w:r w:rsidR="00AE6D30">
        <w:rPr>
          <w:rFonts w:cstheme="minorHAnsi"/>
        </w:rPr>
        <w:t xml:space="preserve"> such as how to lay out a letter or when to include headings or subheadings.  </w:t>
      </w:r>
    </w:p>
    <w:p w14:paraId="47B56723" w14:textId="15428AAD" w:rsidR="006E538C" w:rsidRDefault="006E538C" w:rsidP="003426ED">
      <w:pPr>
        <w:pStyle w:val="Header"/>
        <w:jc w:val="both"/>
        <w:rPr>
          <w:rFonts w:cstheme="minorHAnsi"/>
        </w:rPr>
      </w:pPr>
    </w:p>
    <w:p w14:paraId="3BC60BD5" w14:textId="13461A8C" w:rsidR="00560597" w:rsidRDefault="00AE6D30" w:rsidP="003426ED">
      <w:pPr>
        <w:pStyle w:val="Header"/>
        <w:jc w:val="both"/>
        <w:rPr>
          <w:rFonts w:cstheme="minorHAnsi"/>
        </w:rPr>
      </w:pPr>
      <w:r>
        <w:rPr>
          <w:rFonts w:cstheme="minorHAnsi"/>
        </w:rPr>
        <w:t>Read</w:t>
      </w:r>
      <w:r w:rsidR="00560597">
        <w:rPr>
          <w:rFonts w:cstheme="minorHAnsi"/>
        </w:rPr>
        <w:t xml:space="preserve"> the</w:t>
      </w:r>
      <w:r>
        <w:rPr>
          <w:rFonts w:cstheme="minorHAnsi"/>
        </w:rPr>
        <w:t>se</w:t>
      </w:r>
      <w:r w:rsidR="00560597">
        <w:rPr>
          <w:rFonts w:cstheme="minorHAnsi"/>
        </w:rPr>
        <w:t xml:space="preserve"> </w:t>
      </w:r>
      <w:r>
        <w:rPr>
          <w:rFonts w:cstheme="minorHAnsi"/>
        </w:rPr>
        <w:t xml:space="preserve">mini </w:t>
      </w:r>
      <w:r w:rsidR="00560597">
        <w:rPr>
          <w:rFonts w:cstheme="minorHAnsi"/>
        </w:rPr>
        <w:t xml:space="preserve">examples </w:t>
      </w:r>
      <w:r>
        <w:rPr>
          <w:rFonts w:cstheme="minorHAnsi"/>
        </w:rPr>
        <w:t>and consider how each adapts the same topic for different forms</w:t>
      </w:r>
      <w:r w:rsidR="00560597">
        <w:rPr>
          <w:rFonts w:cstheme="minorHAnsi"/>
        </w:rPr>
        <w:t xml:space="preserve">. </w:t>
      </w:r>
    </w:p>
    <w:tbl>
      <w:tblPr>
        <w:tblStyle w:val="TableGrid"/>
        <w:tblW w:w="0" w:type="auto"/>
        <w:tblLook w:val="04A0" w:firstRow="1" w:lastRow="0" w:firstColumn="1" w:lastColumn="0" w:noHBand="0" w:noVBand="1"/>
      </w:tblPr>
      <w:tblGrid>
        <w:gridCol w:w="5353"/>
        <w:gridCol w:w="3883"/>
      </w:tblGrid>
      <w:tr w:rsidR="00560597" w14:paraId="23AF1A49" w14:textId="77777777" w:rsidTr="00AE6D30">
        <w:tc>
          <w:tcPr>
            <w:tcW w:w="5353" w:type="dxa"/>
          </w:tcPr>
          <w:p w14:paraId="43E5B601" w14:textId="77777777" w:rsidR="00560597" w:rsidRPr="00AE6D30" w:rsidRDefault="00560597" w:rsidP="00560597">
            <w:pPr>
              <w:pStyle w:val="Header"/>
              <w:jc w:val="both"/>
              <w:rPr>
                <w:rFonts w:cstheme="minorHAnsi"/>
                <w:sz w:val="22"/>
                <w:szCs w:val="22"/>
              </w:rPr>
            </w:pPr>
            <w:r w:rsidRPr="00AE6D30">
              <w:rPr>
                <w:rFonts w:cstheme="minorHAnsi"/>
                <w:sz w:val="22"/>
                <w:szCs w:val="22"/>
                <w:lang w:val="en-US"/>
              </w:rPr>
              <w:t xml:space="preserve">Dear Detective Inspector Hound, </w:t>
            </w:r>
          </w:p>
          <w:p w14:paraId="5E841848" w14:textId="77777777" w:rsidR="00560597" w:rsidRPr="00AE6D30" w:rsidRDefault="00560597" w:rsidP="00560597">
            <w:pPr>
              <w:pStyle w:val="Header"/>
              <w:jc w:val="both"/>
              <w:rPr>
                <w:rFonts w:cstheme="minorHAnsi"/>
                <w:sz w:val="22"/>
                <w:szCs w:val="22"/>
              </w:rPr>
            </w:pPr>
            <w:r w:rsidRPr="00AE6D30">
              <w:rPr>
                <w:rFonts w:cstheme="minorHAnsi"/>
                <w:sz w:val="22"/>
                <w:szCs w:val="22"/>
                <w:lang w:val="en-US"/>
              </w:rPr>
              <w:t>On August 15</w:t>
            </w:r>
            <w:r w:rsidRPr="00AE6D30">
              <w:rPr>
                <w:rFonts w:cstheme="minorHAnsi"/>
                <w:sz w:val="22"/>
                <w:szCs w:val="22"/>
                <w:vertAlign w:val="superscript"/>
                <w:lang w:val="en-US"/>
              </w:rPr>
              <w:t>th</w:t>
            </w:r>
            <w:r w:rsidRPr="00AE6D30">
              <w:rPr>
                <w:rFonts w:cstheme="minorHAnsi"/>
                <w:sz w:val="22"/>
                <w:szCs w:val="22"/>
                <w:lang w:val="en-US"/>
              </w:rPr>
              <w:t xml:space="preserve"> 2017, an incident occurred on Forest Walk in The Woods which I feel requires your attention. </w:t>
            </w:r>
          </w:p>
          <w:p w14:paraId="1938D3B1" w14:textId="3649E88D" w:rsidR="00560597" w:rsidRPr="00AE6D30" w:rsidRDefault="00560597" w:rsidP="00560597">
            <w:pPr>
              <w:pStyle w:val="Header"/>
              <w:jc w:val="both"/>
              <w:rPr>
                <w:rFonts w:cstheme="minorHAnsi"/>
                <w:sz w:val="22"/>
                <w:szCs w:val="22"/>
                <w:lang w:val="en-US"/>
              </w:rPr>
            </w:pPr>
            <w:r w:rsidRPr="00AE6D30">
              <w:rPr>
                <w:rFonts w:cstheme="minorHAnsi"/>
                <w:sz w:val="22"/>
                <w:szCs w:val="22"/>
                <w:lang w:val="en-US"/>
              </w:rPr>
              <w:t>On August 15</w:t>
            </w:r>
            <w:r w:rsidRPr="00AE6D30">
              <w:rPr>
                <w:rFonts w:cstheme="minorHAnsi"/>
                <w:sz w:val="22"/>
                <w:szCs w:val="22"/>
                <w:vertAlign w:val="superscript"/>
                <w:lang w:val="en-US"/>
              </w:rPr>
              <w:t>th</w:t>
            </w:r>
            <w:r w:rsidRPr="00AE6D30">
              <w:rPr>
                <w:rFonts w:cstheme="minorHAnsi"/>
                <w:sz w:val="22"/>
                <w:szCs w:val="22"/>
                <w:lang w:val="en-US"/>
              </w:rPr>
              <w:t>, I was appalled to reach my grandmother’s house to find that Mr Wolf had entered her home under a fraudulent disguise.</w:t>
            </w:r>
          </w:p>
          <w:p w14:paraId="4C6B4CA7" w14:textId="39EA55D8" w:rsidR="00AE6D30" w:rsidRPr="00AE6D30" w:rsidRDefault="00AE6D30" w:rsidP="00560597">
            <w:pPr>
              <w:pStyle w:val="Header"/>
              <w:jc w:val="both"/>
              <w:rPr>
                <w:rFonts w:cstheme="minorHAnsi"/>
                <w:sz w:val="22"/>
                <w:szCs w:val="22"/>
                <w:lang w:val="en-US"/>
              </w:rPr>
            </w:pPr>
            <w:r w:rsidRPr="00AE6D30">
              <w:rPr>
                <w:rFonts w:cstheme="minorHAnsi"/>
                <w:sz w:val="22"/>
                <w:szCs w:val="22"/>
                <w:lang w:val="en-US"/>
              </w:rPr>
              <w:t>…</w:t>
            </w:r>
          </w:p>
          <w:p w14:paraId="4F81D2C3" w14:textId="77777777" w:rsidR="00560597" w:rsidRPr="00AE6D30" w:rsidRDefault="00560597" w:rsidP="00560597">
            <w:pPr>
              <w:pStyle w:val="Header"/>
              <w:jc w:val="both"/>
              <w:rPr>
                <w:rFonts w:cstheme="minorHAnsi"/>
                <w:sz w:val="22"/>
                <w:szCs w:val="22"/>
              </w:rPr>
            </w:pPr>
            <w:r w:rsidRPr="00AE6D30">
              <w:rPr>
                <w:rFonts w:cstheme="minorHAnsi"/>
                <w:sz w:val="22"/>
                <w:szCs w:val="22"/>
                <w:lang w:val="en-US"/>
              </w:rPr>
              <w:t xml:space="preserve">Following your investigation, I would appreciate a meeting with you to discuss your findings and the way forward you plan to take to address this issue. </w:t>
            </w:r>
          </w:p>
          <w:p w14:paraId="427F5722" w14:textId="77777777" w:rsidR="00560597" w:rsidRPr="00AE6D30" w:rsidRDefault="00560597" w:rsidP="00560597">
            <w:pPr>
              <w:pStyle w:val="Header"/>
              <w:jc w:val="both"/>
              <w:rPr>
                <w:rFonts w:cstheme="minorHAnsi"/>
                <w:sz w:val="22"/>
                <w:szCs w:val="22"/>
              </w:rPr>
            </w:pPr>
            <w:r w:rsidRPr="00AE6D30">
              <w:rPr>
                <w:rFonts w:cstheme="minorHAnsi"/>
                <w:sz w:val="22"/>
                <w:szCs w:val="22"/>
                <w:lang w:val="en-US"/>
              </w:rPr>
              <w:t xml:space="preserve">Kind regards, </w:t>
            </w:r>
          </w:p>
          <w:p w14:paraId="4837449F" w14:textId="34093304" w:rsidR="00560597" w:rsidRPr="00AE6D30" w:rsidRDefault="00560597" w:rsidP="00560597">
            <w:pPr>
              <w:pStyle w:val="Header"/>
              <w:jc w:val="both"/>
              <w:rPr>
                <w:rFonts w:cstheme="minorHAnsi"/>
                <w:sz w:val="22"/>
                <w:szCs w:val="22"/>
              </w:rPr>
            </w:pPr>
            <w:r w:rsidRPr="00AE6D30">
              <w:rPr>
                <w:rFonts w:cstheme="minorHAnsi"/>
                <w:sz w:val="22"/>
                <w:szCs w:val="22"/>
                <w:lang w:val="en-US"/>
              </w:rPr>
              <w:t>Little Red Riding Hood</w:t>
            </w:r>
          </w:p>
        </w:tc>
        <w:tc>
          <w:tcPr>
            <w:tcW w:w="3883" w:type="dxa"/>
          </w:tcPr>
          <w:p w14:paraId="678103B8" w14:textId="77777777" w:rsidR="00560597" w:rsidRPr="00AE6D30" w:rsidRDefault="00560597" w:rsidP="00560597">
            <w:pPr>
              <w:pStyle w:val="Header"/>
              <w:jc w:val="both"/>
              <w:rPr>
                <w:rFonts w:cstheme="minorHAnsi"/>
                <w:sz w:val="22"/>
                <w:szCs w:val="22"/>
              </w:rPr>
            </w:pPr>
            <w:r w:rsidRPr="00AE6D30">
              <w:rPr>
                <w:rFonts w:cstheme="minorHAnsi"/>
                <w:b/>
                <w:bCs/>
                <w:sz w:val="22"/>
                <w:szCs w:val="22"/>
                <w:u w:val="single"/>
                <w:lang w:val="en-US"/>
              </w:rPr>
              <w:t>How should you deal with an intruder?</w:t>
            </w:r>
          </w:p>
          <w:p w14:paraId="5B788C60" w14:textId="77777777" w:rsidR="00DB4C55" w:rsidRPr="00AE6D30" w:rsidRDefault="004A7094" w:rsidP="00560597">
            <w:pPr>
              <w:pStyle w:val="Header"/>
              <w:numPr>
                <w:ilvl w:val="0"/>
                <w:numId w:val="20"/>
              </w:numPr>
              <w:jc w:val="both"/>
              <w:rPr>
                <w:rFonts w:cstheme="minorHAnsi"/>
                <w:sz w:val="22"/>
                <w:szCs w:val="22"/>
              </w:rPr>
            </w:pPr>
            <w:r w:rsidRPr="00AE6D30">
              <w:rPr>
                <w:rFonts w:cstheme="minorHAnsi"/>
                <w:sz w:val="22"/>
                <w:szCs w:val="22"/>
                <w:lang w:val="en-US"/>
              </w:rPr>
              <w:t xml:space="preserve">As soon as you hear the intruder enter, move to a different area of your house. </w:t>
            </w:r>
          </w:p>
          <w:p w14:paraId="3AAE133F" w14:textId="77777777" w:rsidR="00DB4C55" w:rsidRPr="00AE6D30" w:rsidRDefault="004A7094" w:rsidP="00560597">
            <w:pPr>
              <w:pStyle w:val="Header"/>
              <w:numPr>
                <w:ilvl w:val="0"/>
                <w:numId w:val="20"/>
              </w:numPr>
              <w:jc w:val="both"/>
              <w:rPr>
                <w:rFonts w:cstheme="minorHAnsi"/>
                <w:sz w:val="22"/>
                <w:szCs w:val="22"/>
              </w:rPr>
            </w:pPr>
            <w:r w:rsidRPr="00AE6D30">
              <w:rPr>
                <w:rFonts w:cstheme="minorHAnsi"/>
                <w:sz w:val="22"/>
                <w:szCs w:val="22"/>
                <w:lang w:val="en-US"/>
              </w:rPr>
              <w:t xml:space="preserve">Dial 444 and then press 3 to file a call to the Forest Police Department. </w:t>
            </w:r>
          </w:p>
          <w:p w14:paraId="43251F98" w14:textId="77777777" w:rsidR="00DB4C55" w:rsidRPr="00AE6D30" w:rsidRDefault="004A7094" w:rsidP="00560597">
            <w:pPr>
              <w:pStyle w:val="Header"/>
              <w:numPr>
                <w:ilvl w:val="0"/>
                <w:numId w:val="20"/>
              </w:numPr>
              <w:jc w:val="both"/>
              <w:rPr>
                <w:rFonts w:cstheme="minorHAnsi"/>
                <w:sz w:val="22"/>
                <w:szCs w:val="22"/>
              </w:rPr>
            </w:pPr>
            <w:r w:rsidRPr="00AE6D30">
              <w:rPr>
                <w:rFonts w:cstheme="minorHAnsi"/>
                <w:sz w:val="22"/>
                <w:szCs w:val="22"/>
                <w:lang w:val="en-US"/>
              </w:rPr>
              <w:t xml:space="preserve">Remain quiet and do not say anything. </w:t>
            </w:r>
          </w:p>
          <w:p w14:paraId="0B5053E4" w14:textId="089B327B" w:rsidR="00560597" w:rsidRPr="00AE6D30" w:rsidRDefault="004A7094" w:rsidP="003426ED">
            <w:pPr>
              <w:pStyle w:val="Header"/>
              <w:numPr>
                <w:ilvl w:val="0"/>
                <w:numId w:val="20"/>
              </w:numPr>
              <w:jc w:val="both"/>
              <w:rPr>
                <w:rFonts w:cstheme="minorHAnsi"/>
                <w:sz w:val="22"/>
                <w:szCs w:val="22"/>
              </w:rPr>
            </w:pPr>
            <w:r w:rsidRPr="00AE6D30">
              <w:rPr>
                <w:rFonts w:cstheme="minorHAnsi"/>
                <w:sz w:val="22"/>
                <w:szCs w:val="22"/>
                <w:lang w:val="en-US"/>
              </w:rPr>
              <w:t xml:space="preserve">Listen and note any movements or noises, ready to report to the police when they arrive. </w:t>
            </w:r>
          </w:p>
        </w:tc>
      </w:tr>
      <w:tr w:rsidR="00560597" w14:paraId="677EFEE5" w14:textId="77777777" w:rsidTr="00AE6D30">
        <w:tc>
          <w:tcPr>
            <w:tcW w:w="5353" w:type="dxa"/>
          </w:tcPr>
          <w:p w14:paraId="02C642B3" w14:textId="77777777" w:rsidR="00AE6D30" w:rsidRPr="00AE6D30" w:rsidRDefault="00AE6D30" w:rsidP="00AE6D30">
            <w:pPr>
              <w:pStyle w:val="Header"/>
              <w:jc w:val="both"/>
              <w:rPr>
                <w:rFonts w:cstheme="minorHAnsi"/>
                <w:sz w:val="22"/>
                <w:szCs w:val="22"/>
              </w:rPr>
            </w:pPr>
            <w:r w:rsidRPr="00AE6D30">
              <w:rPr>
                <w:rFonts w:cstheme="minorHAnsi"/>
                <w:b/>
                <w:bCs/>
                <w:sz w:val="22"/>
                <w:szCs w:val="22"/>
                <w:u w:val="single"/>
                <w:lang w:val="en-US"/>
              </w:rPr>
              <w:t>Forest Walk</w:t>
            </w:r>
          </w:p>
          <w:p w14:paraId="0AF981EE" w14:textId="77777777" w:rsidR="00AE6D30" w:rsidRPr="00AE6D30" w:rsidRDefault="00AE6D30" w:rsidP="00AE6D30">
            <w:pPr>
              <w:pStyle w:val="Header"/>
              <w:jc w:val="both"/>
              <w:rPr>
                <w:rFonts w:cstheme="minorHAnsi"/>
                <w:sz w:val="22"/>
                <w:szCs w:val="22"/>
              </w:rPr>
            </w:pPr>
            <w:r w:rsidRPr="00AE6D30">
              <w:rPr>
                <w:rFonts w:cstheme="minorHAnsi"/>
                <w:sz w:val="22"/>
                <w:szCs w:val="22"/>
                <w:lang w:val="en-US"/>
              </w:rPr>
              <w:t xml:space="preserve">Are you in need of a relaxing get away? </w:t>
            </w:r>
          </w:p>
          <w:p w14:paraId="20FA4415" w14:textId="77777777" w:rsidR="00AE6D30" w:rsidRPr="00AE6D30" w:rsidRDefault="00AE6D30" w:rsidP="00AE6D30">
            <w:pPr>
              <w:pStyle w:val="Header"/>
              <w:jc w:val="both"/>
              <w:rPr>
                <w:rFonts w:cstheme="minorHAnsi"/>
                <w:sz w:val="22"/>
                <w:szCs w:val="22"/>
              </w:rPr>
            </w:pPr>
            <w:r w:rsidRPr="00AE6D30">
              <w:rPr>
                <w:rFonts w:cstheme="minorHAnsi"/>
                <w:sz w:val="22"/>
                <w:szCs w:val="22"/>
                <w:lang w:val="en-US"/>
              </w:rPr>
              <w:t xml:space="preserve">Are you tired of the busy, noisy life in the city? </w:t>
            </w:r>
          </w:p>
          <w:p w14:paraId="3C12A213" w14:textId="77777777" w:rsidR="00AE6D30" w:rsidRPr="00AE6D30" w:rsidRDefault="00AE6D30" w:rsidP="00AE6D30">
            <w:pPr>
              <w:pStyle w:val="Header"/>
              <w:jc w:val="both"/>
              <w:rPr>
                <w:rFonts w:cstheme="minorHAnsi"/>
                <w:sz w:val="22"/>
                <w:szCs w:val="22"/>
              </w:rPr>
            </w:pPr>
            <w:r w:rsidRPr="00AE6D30">
              <w:rPr>
                <w:rFonts w:cstheme="minorHAnsi"/>
                <w:sz w:val="22"/>
                <w:szCs w:val="22"/>
                <w:lang w:val="en-US"/>
              </w:rPr>
              <w:t xml:space="preserve">Then Forest Walk is the place for you! </w:t>
            </w:r>
          </w:p>
          <w:p w14:paraId="0F902ECD" w14:textId="44EC3F6C" w:rsidR="00560597" w:rsidRPr="00AE6D30" w:rsidRDefault="00AE6D30" w:rsidP="003426ED">
            <w:pPr>
              <w:pStyle w:val="Header"/>
              <w:jc w:val="both"/>
              <w:rPr>
                <w:rFonts w:cstheme="minorHAnsi"/>
                <w:sz w:val="22"/>
                <w:szCs w:val="22"/>
              </w:rPr>
            </w:pPr>
            <w:r w:rsidRPr="00AE6D30">
              <w:rPr>
                <w:rFonts w:cstheme="minorHAnsi"/>
                <w:sz w:val="22"/>
                <w:szCs w:val="22"/>
                <w:lang w:val="en-US"/>
              </w:rPr>
              <w:t xml:space="preserve">Picture the scene </w:t>
            </w:r>
            <w:r w:rsidRPr="00AE6D30">
              <w:rPr>
                <w:rFonts w:cstheme="minorHAnsi"/>
                <w:sz w:val="22"/>
                <w:szCs w:val="22"/>
                <w:cs/>
                <w:lang w:bidi="mr-IN"/>
              </w:rPr>
              <w:t>–</w:t>
            </w:r>
            <w:r w:rsidRPr="00AE6D30">
              <w:rPr>
                <w:rFonts w:cstheme="minorHAnsi"/>
                <w:sz w:val="22"/>
                <w:szCs w:val="22"/>
                <w:lang w:val="en-US"/>
              </w:rPr>
              <w:t xml:space="preserve"> a glistening lake, shielded from the sun by gorgeous green willow trees. You will be free to enjoy the scenic walks in our woodlands in complete safety, surrounded by natural beauty. </w:t>
            </w:r>
          </w:p>
        </w:tc>
        <w:tc>
          <w:tcPr>
            <w:tcW w:w="3883" w:type="dxa"/>
          </w:tcPr>
          <w:p w14:paraId="6A1A45F7" w14:textId="43A3F4DA" w:rsidR="00AE6D30" w:rsidRDefault="00EA2DCA" w:rsidP="00AE6D30">
            <w:pPr>
              <w:pStyle w:val="Header"/>
              <w:jc w:val="both"/>
              <w:rPr>
                <w:rFonts w:cstheme="minorHAnsi"/>
                <w:sz w:val="22"/>
                <w:szCs w:val="22"/>
              </w:rPr>
            </w:pPr>
            <w:r>
              <w:rPr>
                <w:rFonts w:cstheme="minorHAnsi"/>
                <w:sz w:val="22"/>
                <w:szCs w:val="22"/>
              </w:rPr>
              <w:t>Imagine a world where</w:t>
            </w:r>
            <w:r w:rsidR="00FF434D">
              <w:rPr>
                <w:rFonts w:cstheme="minorHAnsi"/>
                <w:sz w:val="22"/>
                <w:szCs w:val="22"/>
              </w:rPr>
              <w:t xml:space="preserve"> vulnerable people are kept </w:t>
            </w:r>
            <w:r>
              <w:rPr>
                <w:rFonts w:cstheme="minorHAnsi"/>
                <w:sz w:val="22"/>
                <w:szCs w:val="22"/>
              </w:rPr>
              <w:t xml:space="preserve">safe, where </w:t>
            </w:r>
            <w:r w:rsidR="00FF434D">
              <w:rPr>
                <w:rFonts w:cstheme="minorHAnsi"/>
                <w:sz w:val="22"/>
                <w:szCs w:val="22"/>
              </w:rPr>
              <w:t>there’s</w:t>
            </w:r>
            <w:r>
              <w:rPr>
                <w:rFonts w:cstheme="minorHAnsi"/>
                <w:sz w:val="22"/>
                <w:szCs w:val="22"/>
              </w:rPr>
              <w:t xml:space="preserve"> someone </w:t>
            </w:r>
            <w:r w:rsidR="00FF434D">
              <w:rPr>
                <w:rFonts w:cstheme="minorHAnsi"/>
                <w:sz w:val="22"/>
                <w:szCs w:val="22"/>
              </w:rPr>
              <w:t xml:space="preserve">always </w:t>
            </w:r>
            <w:r>
              <w:rPr>
                <w:rFonts w:cstheme="minorHAnsi"/>
                <w:sz w:val="22"/>
                <w:szCs w:val="22"/>
              </w:rPr>
              <w:t xml:space="preserve">on hand to </w:t>
            </w:r>
            <w:r w:rsidR="00FF434D">
              <w:rPr>
                <w:rFonts w:cstheme="minorHAnsi"/>
                <w:sz w:val="22"/>
                <w:szCs w:val="22"/>
              </w:rPr>
              <w:t xml:space="preserve">support, where no harm comes to them and they can live out their days happily. </w:t>
            </w:r>
          </w:p>
          <w:p w14:paraId="29601E81" w14:textId="4FB08833" w:rsidR="00AE6D30" w:rsidRPr="00AE6D30" w:rsidRDefault="00FF434D" w:rsidP="00AE6D30">
            <w:pPr>
              <w:pStyle w:val="Header"/>
              <w:jc w:val="both"/>
              <w:rPr>
                <w:rFonts w:cstheme="minorHAnsi"/>
                <w:sz w:val="22"/>
                <w:szCs w:val="22"/>
              </w:rPr>
            </w:pPr>
            <w:r>
              <w:rPr>
                <w:rFonts w:cstheme="minorHAnsi"/>
                <w:sz w:val="22"/>
                <w:szCs w:val="22"/>
              </w:rPr>
              <w:t xml:space="preserve">This is what we’ve created at Forest Homes; we’re here today to invite you to invest in this new venture. </w:t>
            </w:r>
          </w:p>
        </w:tc>
      </w:tr>
    </w:tbl>
    <w:p w14:paraId="64FF8F5B" w14:textId="77777777" w:rsidR="00360919" w:rsidRDefault="00360919" w:rsidP="00B71F92">
      <w:pPr>
        <w:rPr>
          <w:rFonts w:asciiTheme="minorHAnsi" w:hAnsiTheme="minorHAnsi" w:cstheme="minorHAnsi"/>
          <w:b/>
        </w:rPr>
      </w:pPr>
    </w:p>
    <w:p w14:paraId="47AFB6A6" w14:textId="56E0949E" w:rsidR="003A3496" w:rsidRDefault="00696B1C" w:rsidP="00B71F92">
      <w:pPr>
        <w:rPr>
          <w:rFonts w:asciiTheme="minorHAnsi" w:hAnsiTheme="minorHAnsi" w:cstheme="minorHAnsi"/>
          <w:b/>
        </w:rPr>
      </w:pPr>
      <w:r w:rsidRPr="00F850F8">
        <w:rPr>
          <w:rFonts w:asciiTheme="minorHAnsi" w:hAnsiTheme="minorHAnsi" w:cstheme="minorHAnsi"/>
          <w:b/>
        </w:rPr>
        <w:t>P</w:t>
      </w:r>
      <w:r w:rsidR="00C57F05" w:rsidRPr="00F850F8">
        <w:rPr>
          <w:rFonts w:asciiTheme="minorHAnsi" w:hAnsiTheme="minorHAnsi" w:cstheme="minorHAnsi"/>
          <w:b/>
        </w:rPr>
        <w:t>lanning</w:t>
      </w:r>
    </w:p>
    <w:p w14:paraId="3A38077D" w14:textId="627C68F4" w:rsidR="009579C1" w:rsidRDefault="00F850F8" w:rsidP="00B71F92">
      <w:pPr>
        <w:rPr>
          <w:rFonts w:asciiTheme="minorHAnsi" w:hAnsiTheme="minorHAnsi" w:cstheme="minorHAnsi"/>
        </w:rPr>
      </w:pPr>
      <w:r>
        <w:rPr>
          <w:rFonts w:asciiTheme="minorHAnsi" w:hAnsiTheme="minorHAnsi" w:cstheme="minorHAnsi"/>
        </w:rPr>
        <w:t xml:space="preserve">Planning is a really important </w:t>
      </w:r>
      <w:r w:rsidR="009579C1">
        <w:rPr>
          <w:rFonts w:asciiTheme="minorHAnsi" w:hAnsiTheme="minorHAnsi" w:cstheme="minorHAnsi"/>
        </w:rPr>
        <w:t xml:space="preserve">skill. This is the foundation </w:t>
      </w:r>
      <w:r w:rsidR="00360919">
        <w:rPr>
          <w:rFonts w:asciiTheme="minorHAnsi" w:hAnsiTheme="minorHAnsi" w:cstheme="minorHAnsi"/>
        </w:rPr>
        <w:t>for</w:t>
      </w:r>
      <w:r w:rsidR="009579C1">
        <w:rPr>
          <w:rFonts w:asciiTheme="minorHAnsi" w:hAnsiTheme="minorHAnsi" w:cstheme="minorHAnsi"/>
        </w:rPr>
        <w:t xml:space="preserve"> all of your extended written responses, as well as for the spoken elements of the GCSE. </w:t>
      </w:r>
      <w:r w:rsidR="00316682">
        <w:rPr>
          <w:rFonts w:asciiTheme="minorHAnsi" w:hAnsiTheme="minorHAnsi" w:cstheme="minorHAnsi"/>
        </w:rPr>
        <w:t xml:space="preserve">Spending time planning means you are more likely to identify relevant ideas in response to the question, organise them in a clear way and present them effectively. </w:t>
      </w:r>
    </w:p>
    <w:p w14:paraId="6E273357" w14:textId="77777777" w:rsidR="009579C1" w:rsidRDefault="009579C1" w:rsidP="00B71F92">
      <w:pPr>
        <w:rPr>
          <w:rFonts w:asciiTheme="minorHAnsi" w:hAnsiTheme="minorHAnsi" w:cstheme="minorHAnsi"/>
        </w:rPr>
      </w:pPr>
    </w:p>
    <w:p w14:paraId="02E47A10" w14:textId="2E83C787" w:rsidR="003A3496" w:rsidRDefault="00316682" w:rsidP="00B71F92">
      <w:pPr>
        <w:rPr>
          <w:rFonts w:asciiTheme="minorHAnsi" w:hAnsiTheme="minorHAnsi" w:cstheme="minorHAnsi"/>
        </w:rPr>
      </w:pPr>
      <w:r>
        <w:rPr>
          <w:rFonts w:asciiTheme="minorHAnsi" w:hAnsiTheme="minorHAnsi" w:cstheme="minorHAnsi"/>
        </w:rPr>
        <w:t>There are many ways you can plan (bullet points, spider diagrams, Venn diagrams etc</w:t>
      </w:r>
      <w:r w:rsidR="009B15F0">
        <w:rPr>
          <w:rFonts w:asciiTheme="minorHAnsi" w:hAnsiTheme="minorHAnsi" w:cstheme="minorHAnsi"/>
        </w:rPr>
        <w:t>.</w:t>
      </w:r>
      <w:r>
        <w:rPr>
          <w:rFonts w:asciiTheme="minorHAnsi" w:hAnsiTheme="minorHAnsi" w:cstheme="minorHAnsi"/>
        </w:rPr>
        <w:t>) but essentially, when you plan, you need to do the following:</w:t>
      </w:r>
    </w:p>
    <w:p w14:paraId="1115B7B3" w14:textId="626FA8D9" w:rsidR="00316682" w:rsidRDefault="00316682" w:rsidP="00316682">
      <w:pPr>
        <w:pStyle w:val="ListParagraph"/>
        <w:numPr>
          <w:ilvl w:val="0"/>
          <w:numId w:val="14"/>
        </w:numPr>
        <w:rPr>
          <w:rFonts w:cstheme="minorHAnsi"/>
        </w:rPr>
      </w:pPr>
      <w:r>
        <w:rPr>
          <w:rFonts w:cstheme="minorHAnsi"/>
        </w:rPr>
        <w:t>Identify points and quotations that respond to the exact question you’ve been asked</w:t>
      </w:r>
    </w:p>
    <w:p w14:paraId="7DEDBE7C" w14:textId="70AD658B" w:rsidR="00316682" w:rsidRDefault="00316682" w:rsidP="00316682">
      <w:pPr>
        <w:pStyle w:val="ListParagraph"/>
        <w:numPr>
          <w:ilvl w:val="0"/>
          <w:numId w:val="14"/>
        </w:numPr>
        <w:rPr>
          <w:rFonts w:cstheme="minorHAnsi"/>
        </w:rPr>
      </w:pPr>
      <w:r>
        <w:rPr>
          <w:rFonts w:cstheme="minorHAnsi"/>
        </w:rPr>
        <w:t>Order these points into a clear and logical structure</w:t>
      </w:r>
    </w:p>
    <w:p w14:paraId="1B8B4940" w14:textId="578DD45A" w:rsidR="00316682" w:rsidRDefault="00316682" w:rsidP="00316682">
      <w:pPr>
        <w:pStyle w:val="ListParagraph"/>
        <w:numPr>
          <w:ilvl w:val="0"/>
          <w:numId w:val="14"/>
        </w:numPr>
        <w:rPr>
          <w:rFonts w:cstheme="minorHAnsi"/>
        </w:rPr>
      </w:pPr>
      <w:r>
        <w:rPr>
          <w:rFonts w:cstheme="minorHAnsi"/>
        </w:rPr>
        <w:t xml:space="preserve">Decide how you will present these ideas – </w:t>
      </w:r>
      <w:r w:rsidR="00360919">
        <w:rPr>
          <w:rFonts w:cstheme="minorHAnsi"/>
        </w:rPr>
        <w:t xml:space="preserve">consider </w:t>
      </w:r>
      <w:r>
        <w:rPr>
          <w:rFonts w:cstheme="minorHAnsi"/>
        </w:rPr>
        <w:t>what methods you will use</w:t>
      </w:r>
      <w:r w:rsidR="00360919">
        <w:rPr>
          <w:rFonts w:cstheme="minorHAnsi"/>
        </w:rPr>
        <w:t xml:space="preserve"> and </w:t>
      </w:r>
      <w:r>
        <w:rPr>
          <w:rFonts w:cstheme="minorHAnsi"/>
        </w:rPr>
        <w:t xml:space="preserve">how you will start and end your writing to suit </w:t>
      </w:r>
      <w:r w:rsidR="00360919">
        <w:rPr>
          <w:rFonts w:cstheme="minorHAnsi"/>
        </w:rPr>
        <w:t xml:space="preserve">the </w:t>
      </w:r>
      <w:r>
        <w:rPr>
          <w:rFonts w:cstheme="minorHAnsi"/>
        </w:rPr>
        <w:t xml:space="preserve">purpose, audience and form. </w:t>
      </w:r>
    </w:p>
    <w:p w14:paraId="32D1ED69" w14:textId="77777777" w:rsidR="00316682" w:rsidRPr="00316682" w:rsidRDefault="00316682" w:rsidP="00316682">
      <w:pPr>
        <w:pStyle w:val="ListParagraph"/>
        <w:rPr>
          <w:rFonts w:cstheme="minorHAnsi"/>
        </w:rPr>
      </w:pPr>
    </w:p>
    <w:p w14:paraId="27BCBC2E" w14:textId="20335C51" w:rsidR="003A3496" w:rsidRDefault="00C57F05" w:rsidP="00B71F92">
      <w:pPr>
        <w:rPr>
          <w:rFonts w:asciiTheme="minorHAnsi" w:hAnsiTheme="minorHAnsi" w:cstheme="minorHAnsi"/>
          <w:b/>
        </w:rPr>
      </w:pPr>
      <w:r w:rsidRPr="00CC03D5">
        <w:rPr>
          <w:rFonts w:asciiTheme="minorHAnsi" w:hAnsiTheme="minorHAnsi" w:cstheme="minorHAnsi"/>
          <w:b/>
        </w:rPr>
        <w:t>Vocabulary</w:t>
      </w:r>
    </w:p>
    <w:p w14:paraId="6D696285" w14:textId="7F83087F" w:rsidR="00CC03D5" w:rsidRDefault="00CC03D5" w:rsidP="00B71F92">
      <w:pPr>
        <w:rPr>
          <w:rFonts w:asciiTheme="minorHAnsi" w:hAnsiTheme="minorHAnsi" w:cstheme="minorHAnsi"/>
        </w:rPr>
      </w:pPr>
      <w:r>
        <w:rPr>
          <w:rFonts w:asciiTheme="minorHAnsi" w:hAnsiTheme="minorHAnsi" w:cstheme="minorHAnsi"/>
        </w:rPr>
        <w:t xml:space="preserve">Knowledge of vocabulary is key to helping you to understand what you read, as well as being able to write effectively to a given brief. Most students know that they are expected to use a wide range of ambitious vocabulary, but not many know how to achieve this. </w:t>
      </w:r>
    </w:p>
    <w:p w14:paraId="60E9E852" w14:textId="0882791E" w:rsidR="00CC03D5" w:rsidRDefault="00CC03D5" w:rsidP="00B71F92">
      <w:pPr>
        <w:rPr>
          <w:rFonts w:asciiTheme="minorHAnsi" w:hAnsiTheme="minorHAnsi" w:cstheme="minorHAnsi"/>
        </w:rPr>
      </w:pPr>
    </w:p>
    <w:p w14:paraId="106D39E2" w14:textId="006BC25F" w:rsidR="00CC03D5" w:rsidRDefault="00CC03D5" w:rsidP="00B71F92">
      <w:pPr>
        <w:rPr>
          <w:rFonts w:asciiTheme="minorHAnsi" w:hAnsiTheme="minorHAnsi" w:cstheme="minorHAnsi"/>
        </w:rPr>
      </w:pPr>
      <w:r>
        <w:rPr>
          <w:rFonts w:asciiTheme="minorHAnsi" w:hAnsiTheme="minorHAnsi" w:cstheme="minorHAnsi"/>
        </w:rPr>
        <w:t xml:space="preserve">To help develop </w:t>
      </w:r>
      <w:r w:rsidR="00A30395">
        <w:rPr>
          <w:rFonts w:asciiTheme="minorHAnsi" w:hAnsiTheme="minorHAnsi" w:cstheme="minorHAnsi"/>
        </w:rPr>
        <w:t>our</w:t>
      </w:r>
      <w:r>
        <w:rPr>
          <w:rFonts w:asciiTheme="minorHAnsi" w:hAnsiTheme="minorHAnsi" w:cstheme="minorHAnsi"/>
        </w:rPr>
        <w:t xml:space="preserve"> vocabulary, </w:t>
      </w:r>
      <w:r w:rsidR="00A30395">
        <w:rPr>
          <w:rFonts w:asciiTheme="minorHAnsi" w:hAnsiTheme="minorHAnsi" w:cstheme="minorHAnsi"/>
        </w:rPr>
        <w:t xml:space="preserve">we can learn new words from texts we have read and by using a thesaurus. At GCSE, it is a good idea to use vocabulary in a targeted way. Rather than always adding descriptive words, you can improve the verbs or nouns you use. For example, instead of saying ‘he walked quickly’, you could say ‘he tore down the street’. </w:t>
      </w:r>
    </w:p>
    <w:p w14:paraId="03C67059" w14:textId="6ED0C771" w:rsidR="00CC03D5" w:rsidRDefault="00CC03D5" w:rsidP="00B71F92">
      <w:pPr>
        <w:rPr>
          <w:rFonts w:asciiTheme="minorHAnsi" w:hAnsiTheme="minorHAnsi" w:cstheme="minorHAnsi"/>
        </w:rPr>
      </w:pPr>
    </w:p>
    <w:p w14:paraId="20853C43" w14:textId="3F5F1E0E" w:rsidR="00696B1C" w:rsidRPr="00092931" w:rsidRDefault="00696B1C" w:rsidP="003A3496">
      <w:pPr>
        <w:rPr>
          <w:rFonts w:asciiTheme="minorHAnsi" w:hAnsiTheme="minorHAnsi" w:cstheme="minorHAnsi"/>
          <w:b/>
        </w:rPr>
      </w:pPr>
      <w:r w:rsidRPr="00092931">
        <w:rPr>
          <w:rFonts w:asciiTheme="minorHAnsi" w:hAnsiTheme="minorHAnsi" w:cstheme="minorHAnsi"/>
          <w:b/>
        </w:rPr>
        <w:t xml:space="preserve">Punctuation </w:t>
      </w:r>
    </w:p>
    <w:p w14:paraId="3F10E583" w14:textId="5B02AB20" w:rsidR="00696B1C" w:rsidRPr="00092931" w:rsidRDefault="00696B1C" w:rsidP="003A3496">
      <w:pPr>
        <w:rPr>
          <w:rFonts w:asciiTheme="minorHAnsi" w:hAnsiTheme="minorHAnsi" w:cstheme="minorHAnsi"/>
        </w:rPr>
      </w:pPr>
      <w:r w:rsidRPr="00092931">
        <w:rPr>
          <w:rFonts w:asciiTheme="minorHAnsi" w:hAnsiTheme="minorHAnsi" w:cstheme="minorHAnsi"/>
        </w:rPr>
        <w:t xml:space="preserve">The GCSE examiner reports often identify the use of punctuation as being an area that students are not as confident with as they could be. </w:t>
      </w:r>
    </w:p>
    <w:p w14:paraId="58BF52D4" w14:textId="1E6D4EAB" w:rsidR="00696B1C" w:rsidRDefault="00696B1C" w:rsidP="003A3496">
      <w:pPr>
        <w:rPr>
          <w:rFonts w:asciiTheme="minorHAnsi" w:hAnsiTheme="minorHAnsi" w:cstheme="minorHAnsi"/>
        </w:rPr>
      </w:pPr>
      <w:r w:rsidRPr="00092931">
        <w:rPr>
          <w:rFonts w:asciiTheme="minorHAnsi" w:hAnsiTheme="minorHAnsi" w:cstheme="minorHAnsi"/>
        </w:rPr>
        <w:t xml:space="preserve">Below is </w:t>
      </w:r>
      <w:r w:rsidR="009B15F0">
        <w:rPr>
          <w:rFonts w:asciiTheme="minorHAnsi" w:hAnsiTheme="minorHAnsi" w:cstheme="minorHAnsi"/>
        </w:rPr>
        <w:t xml:space="preserve">a </w:t>
      </w:r>
      <w:r w:rsidRPr="00092931">
        <w:rPr>
          <w:rFonts w:asciiTheme="minorHAnsi" w:hAnsiTheme="minorHAnsi" w:cstheme="minorHAnsi"/>
        </w:rPr>
        <w:t>table that explains when some of the commonly misused punctuation marks should be used</w:t>
      </w:r>
      <w:r w:rsidR="00502E62" w:rsidRPr="00092931">
        <w:rPr>
          <w:rFonts w:asciiTheme="minorHAnsi" w:hAnsiTheme="minorHAnsi" w:cstheme="minorHAnsi"/>
        </w:rPr>
        <w:t xml:space="preserve"> and provides an example sentence for you to see it in use</w:t>
      </w:r>
      <w:r w:rsidRPr="00092931">
        <w:rPr>
          <w:rFonts w:asciiTheme="minorHAnsi" w:hAnsiTheme="minorHAnsi" w:cstheme="minorHAnsi"/>
        </w:rPr>
        <w:t xml:space="preserve">. Revise these before moving on to the next section of the booklet. </w:t>
      </w:r>
    </w:p>
    <w:p w14:paraId="5052E939" w14:textId="77777777" w:rsidR="00A30395" w:rsidRPr="00092931" w:rsidRDefault="00A30395" w:rsidP="003A3496">
      <w:pPr>
        <w:rPr>
          <w:rFonts w:asciiTheme="minorHAnsi" w:hAnsiTheme="minorHAnsi" w:cstheme="minorHAnsi"/>
        </w:rPr>
      </w:pPr>
    </w:p>
    <w:tbl>
      <w:tblPr>
        <w:tblStyle w:val="TableGrid"/>
        <w:tblW w:w="0" w:type="auto"/>
        <w:tblLook w:val="04A0" w:firstRow="1" w:lastRow="0" w:firstColumn="1" w:lastColumn="0" w:noHBand="0" w:noVBand="1"/>
      </w:tblPr>
      <w:tblGrid>
        <w:gridCol w:w="1404"/>
        <w:gridCol w:w="4374"/>
        <w:gridCol w:w="3458"/>
      </w:tblGrid>
      <w:tr w:rsidR="00696B1C" w:rsidRPr="00092931" w14:paraId="62CA9CE0" w14:textId="77777777" w:rsidTr="00CF3B99">
        <w:tc>
          <w:tcPr>
            <w:tcW w:w="1404" w:type="dxa"/>
          </w:tcPr>
          <w:p w14:paraId="3A67D96D" w14:textId="3EB1B8F1" w:rsidR="00696B1C" w:rsidRPr="00092931" w:rsidRDefault="00696B1C" w:rsidP="003A3496">
            <w:pPr>
              <w:rPr>
                <w:rFonts w:asciiTheme="minorHAnsi" w:hAnsiTheme="minorHAnsi" w:cstheme="minorHAnsi"/>
              </w:rPr>
            </w:pPr>
            <w:r w:rsidRPr="00092931">
              <w:rPr>
                <w:rFonts w:asciiTheme="minorHAnsi" w:hAnsiTheme="minorHAnsi" w:cstheme="minorHAnsi"/>
              </w:rPr>
              <w:t xml:space="preserve">Punctuation </w:t>
            </w:r>
          </w:p>
        </w:tc>
        <w:tc>
          <w:tcPr>
            <w:tcW w:w="4374" w:type="dxa"/>
          </w:tcPr>
          <w:p w14:paraId="3D0D0722" w14:textId="467BB083" w:rsidR="00696B1C" w:rsidRPr="00092931" w:rsidRDefault="00696B1C" w:rsidP="003A3496">
            <w:pPr>
              <w:rPr>
                <w:rFonts w:asciiTheme="minorHAnsi" w:hAnsiTheme="minorHAnsi" w:cstheme="minorHAnsi"/>
              </w:rPr>
            </w:pPr>
            <w:r w:rsidRPr="00092931">
              <w:rPr>
                <w:rFonts w:asciiTheme="minorHAnsi" w:hAnsiTheme="minorHAnsi" w:cstheme="minorHAnsi"/>
              </w:rPr>
              <w:t>When should it be used?</w:t>
            </w:r>
          </w:p>
        </w:tc>
        <w:tc>
          <w:tcPr>
            <w:tcW w:w="3458" w:type="dxa"/>
          </w:tcPr>
          <w:p w14:paraId="37D789B4" w14:textId="715C8206" w:rsidR="00696B1C" w:rsidRPr="00092931" w:rsidRDefault="00696B1C" w:rsidP="003A3496">
            <w:pPr>
              <w:rPr>
                <w:rFonts w:asciiTheme="minorHAnsi" w:hAnsiTheme="minorHAnsi" w:cstheme="minorHAnsi"/>
              </w:rPr>
            </w:pPr>
            <w:r w:rsidRPr="00092931">
              <w:rPr>
                <w:rFonts w:asciiTheme="minorHAnsi" w:hAnsiTheme="minorHAnsi" w:cstheme="minorHAnsi"/>
              </w:rPr>
              <w:t>Example sentence</w:t>
            </w:r>
          </w:p>
        </w:tc>
      </w:tr>
      <w:tr w:rsidR="00696B1C" w:rsidRPr="00092931" w14:paraId="12CE7CBF" w14:textId="77777777" w:rsidTr="00CF3B99">
        <w:tc>
          <w:tcPr>
            <w:tcW w:w="1404" w:type="dxa"/>
          </w:tcPr>
          <w:p w14:paraId="11F11917" w14:textId="551EE491" w:rsidR="00696B1C" w:rsidRPr="00092931" w:rsidRDefault="00696B1C" w:rsidP="003A3496">
            <w:pPr>
              <w:rPr>
                <w:rFonts w:asciiTheme="minorHAnsi" w:hAnsiTheme="minorHAnsi" w:cstheme="minorHAnsi"/>
              </w:rPr>
            </w:pPr>
            <w:r w:rsidRPr="00092931">
              <w:rPr>
                <w:rFonts w:asciiTheme="minorHAnsi" w:hAnsiTheme="minorHAnsi" w:cstheme="minorHAnsi"/>
              </w:rPr>
              <w:t xml:space="preserve">Comma </w:t>
            </w:r>
          </w:p>
        </w:tc>
        <w:tc>
          <w:tcPr>
            <w:tcW w:w="4374" w:type="dxa"/>
          </w:tcPr>
          <w:p w14:paraId="695C476B" w14:textId="206B7001" w:rsidR="00696B1C" w:rsidRPr="00092931" w:rsidRDefault="00696B1C" w:rsidP="003A3496">
            <w:pPr>
              <w:rPr>
                <w:rFonts w:asciiTheme="minorHAnsi" w:hAnsiTheme="minorHAnsi" w:cstheme="minorHAnsi"/>
              </w:rPr>
            </w:pPr>
            <w:r w:rsidRPr="00092931">
              <w:rPr>
                <w:rFonts w:asciiTheme="minorHAnsi" w:hAnsiTheme="minorHAnsi" w:cstheme="minorHAnsi"/>
              </w:rPr>
              <w:t xml:space="preserve">The comma can be used to separate items in a list or to separate clauses (parts) of sentences. </w:t>
            </w:r>
          </w:p>
        </w:tc>
        <w:tc>
          <w:tcPr>
            <w:tcW w:w="3458" w:type="dxa"/>
          </w:tcPr>
          <w:p w14:paraId="6B5D3E26" w14:textId="5504D015" w:rsidR="00696B1C" w:rsidRPr="00092931" w:rsidRDefault="00696B1C" w:rsidP="003A3496">
            <w:pPr>
              <w:rPr>
                <w:rFonts w:asciiTheme="minorHAnsi" w:hAnsiTheme="minorHAnsi" w:cstheme="minorHAnsi"/>
              </w:rPr>
            </w:pPr>
            <w:r w:rsidRPr="00092931">
              <w:rPr>
                <w:rFonts w:asciiTheme="minorHAnsi" w:hAnsiTheme="minorHAnsi" w:cstheme="minorHAnsi"/>
              </w:rPr>
              <w:t xml:space="preserve">To separate items in a list: </w:t>
            </w:r>
          </w:p>
          <w:p w14:paraId="4B0E8758" w14:textId="3B51C7EF" w:rsidR="00696B1C" w:rsidRDefault="00696B1C" w:rsidP="003A3496">
            <w:pPr>
              <w:rPr>
                <w:rFonts w:asciiTheme="minorHAnsi" w:hAnsiTheme="minorHAnsi" w:cstheme="minorHAnsi"/>
              </w:rPr>
            </w:pPr>
            <w:r w:rsidRPr="00092931">
              <w:rPr>
                <w:rFonts w:asciiTheme="minorHAnsi" w:hAnsiTheme="minorHAnsi" w:cstheme="minorHAnsi"/>
              </w:rPr>
              <w:t xml:space="preserve">She purchased </w:t>
            </w:r>
            <w:r w:rsidRPr="00360919">
              <w:rPr>
                <w:rFonts w:asciiTheme="minorHAnsi" w:hAnsiTheme="minorHAnsi" w:cstheme="minorHAnsi"/>
                <w:b/>
                <w:u w:val="single"/>
              </w:rPr>
              <w:t>milk, flour, eggs and sugar</w:t>
            </w:r>
            <w:r w:rsidRPr="00092931">
              <w:rPr>
                <w:rFonts w:asciiTheme="minorHAnsi" w:hAnsiTheme="minorHAnsi" w:cstheme="minorHAnsi"/>
              </w:rPr>
              <w:t xml:space="preserve"> from the shop so that she could make a cake. </w:t>
            </w:r>
          </w:p>
          <w:p w14:paraId="4B6FF8F6" w14:textId="77777777" w:rsidR="00360919" w:rsidRPr="00092931" w:rsidRDefault="00360919" w:rsidP="003A3496">
            <w:pPr>
              <w:rPr>
                <w:rFonts w:asciiTheme="minorHAnsi" w:hAnsiTheme="minorHAnsi" w:cstheme="minorHAnsi"/>
              </w:rPr>
            </w:pPr>
          </w:p>
          <w:p w14:paraId="19F510DC" w14:textId="5DD3F4E9" w:rsidR="00696B1C" w:rsidRPr="00092931" w:rsidRDefault="00696B1C" w:rsidP="003A3496">
            <w:pPr>
              <w:rPr>
                <w:rFonts w:asciiTheme="minorHAnsi" w:hAnsiTheme="minorHAnsi" w:cstheme="minorHAnsi"/>
              </w:rPr>
            </w:pPr>
            <w:r w:rsidRPr="00092931">
              <w:rPr>
                <w:rFonts w:asciiTheme="minorHAnsi" w:hAnsiTheme="minorHAnsi" w:cstheme="minorHAnsi"/>
              </w:rPr>
              <w:t xml:space="preserve">To separate clauses: </w:t>
            </w:r>
          </w:p>
          <w:p w14:paraId="142CB954" w14:textId="0108A0A3" w:rsidR="00696B1C" w:rsidRPr="00092931" w:rsidRDefault="00502E62" w:rsidP="003A3496">
            <w:pPr>
              <w:rPr>
                <w:rFonts w:asciiTheme="minorHAnsi" w:hAnsiTheme="minorHAnsi" w:cstheme="minorHAnsi"/>
              </w:rPr>
            </w:pPr>
            <w:r w:rsidRPr="00092931">
              <w:rPr>
                <w:rFonts w:asciiTheme="minorHAnsi" w:eastAsiaTheme="minorEastAsia" w:hAnsiTheme="minorHAnsi" w:cstheme="minorHAnsi"/>
                <w:lang w:val="en-US"/>
              </w:rPr>
              <w:t>Alex</w:t>
            </w:r>
            <w:r w:rsidRPr="00092931">
              <w:rPr>
                <w:rFonts w:asciiTheme="minorHAnsi" w:eastAsiaTheme="minorEastAsia" w:hAnsiTheme="minorHAnsi" w:cstheme="minorHAnsi"/>
                <w:b/>
                <w:bCs/>
                <w:u w:val="single"/>
                <w:lang w:val="en-US"/>
              </w:rPr>
              <w:t xml:space="preserve">, the </w:t>
            </w:r>
            <w:r w:rsidR="00360919">
              <w:rPr>
                <w:rFonts w:asciiTheme="minorHAnsi" w:eastAsiaTheme="minorEastAsia" w:hAnsiTheme="minorHAnsi" w:cstheme="minorHAnsi"/>
                <w:b/>
                <w:bCs/>
                <w:u w:val="single"/>
                <w:lang w:val="en-US"/>
              </w:rPr>
              <w:t>winner of the music competition</w:t>
            </w:r>
            <w:r w:rsidRPr="00092931">
              <w:rPr>
                <w:rFonts w:asciiTheme="minorHAnsi" w:eastAsiaTheme="minorEastAsia" w:hAnsiTheme="minorHAnsi" w:cstheme="minorHAnsi"/>
                <w:b/>
                <w:bCs/>
                <w:u w:val="single"/>
                <w:lang w:val="en-US"/>
              </w:rPr>
              <w:t xml:space="preserve">, </w:t>
            </w:r>
            <w:r w:rsidRPr="00092931">
              <w:rPr>
                <w:rFonts w:asciiTheme="minorHAnsi" w:eastAsiaTheme="minorEastAsia" w:hAnsiTheme="minorHAnsi" w:cstheme="minorHAnsi"/>
                <w:lang w:val="en-US"/>
              </w:rPr>
              <w:t xml:space="preserve">stood on the stage. </w:t>
            </w:r>
          </w:p>
        </w:tc>
      </w:tr>
      <w:tr w:rsidR="00696B1C" w:rsidRPr="00092931" w14:paraId="0A7A043C" w14:textId="77777777" w:rsidTr="00CF3B99">
        <w:tc>
          <w:tcPr>
            <w:tcW w:w="1404" w:type="dxa"/>
          </w:tcPr>
          <w:p w14:paraId="3E7236F6" w14:textId="342D8F20" w:rsidR="00696B1C" w:rsidRPr="00092931" w:rsidRDefault="00696B1C" w:rsidP="003A3496">
            <w:pPr>
              <w:rPr>
                <w:rFonts w:asciiTheme="minorHAnsi" w:hAnsiTheme="minorHAnsi" w:cstheme="minorHAnsi"/>
              </w:rPr>
            </w:pPr>
            <w:r w:rsidRPr="00092931">
              <w:rPr>
                <w:rFonts w:asciiTheme="minorHAnsi" w:hAnsiTheme="minorHAnsi" w:cstheme="minorHAnsi"/>
              </w:rPr>
              <w:t>Apostrophe</w:t>
            </w:r>
          </w:p>
        </w:tc>
        <w:tc>
          <w:tcPr>
            <w:tcW w:w="4374" w:type="dxa"/>
          </w:tcPr>
          <w:p w14:paraId="0D1D212B" w14:textId="4307426A" w:rsidR="00092931" w:rsidRPr="00092931" w:rsidRDefault="00502E62" w:rsidP="003A3496">
            <w:pPr>
              <w:rPr>
                <w:rFonts w:asciiTheme="minorHAnsi" w:hAnsiTheme="minorHAnsi" w:cstheme="minorHAnsi"/>
              </w:rPr>
            </w:pPr>
            <w:r w:rsidRPr="00092931">
              <w:rPr>
                <w:rFonts w:asciiTheme="minorHAnsi" w:hAnsiTheme="minorHAnsi" w:cstheme="minorHAnsi"/>
              </w:rPr>
              <w:t xml:space="preserve">The apostrophe can be used to show someone has possession of something or to show the omission of letters in a word. </w:t>
            </w:r>
          </w:p>
          <w:p w14:paraId="3EB34A6B" w14:textId="412FDDA0" w:rsidR="00092931" w:rsidRPr="00092931" w:rsidRDefault="00092931" w:rsidP="003A3496">
            <w:pPr>
              <w:rPr>
                <w:rFonts w:asciiTheme="minorHAnsi" w:hAnsiTheme="minorHAnsi" w:cstheme="minorHAnsi"/>
              </w:rPr>
            </w:pPr>
            <w:r w:rsidRPr="00360919">
              <w:rPr>
                <w:rFonts w:asciiTheme="minorHAnsi" w:hAnsiTheme="minorHAnsi" w:cstheme="minorHAnsi"/>
                <w:b/>
              </w:rPr>
              <w:t>Note:</w:t>
            </w:r>
            <w:r w:rsidRPr="00092931">
              <w:rPr>
                <w:rFonts w:asciiTheme="minorHAnsi" w:hAnsiTheme="minorHAnsi" w:cstheme="minorHAnsi"/>
              </w:rPr>
              <w:t xml:space="preserve"> if you are referring to ‘it’ possessing something, you do not use an apostrophe. You would only use an apostrophe with it to show omission (it’s a cold night).  </w:t>
            </w:r>
          </w:p>
        </w:tc>
        <w:tc>
          <w:tcPr>
            <w:tcW w:w="3458" w:type="dxa"/>
          </w:tcPr>
          <w:p w14:paraId="531B9389" w14:textId="77777777" w:rsidR="00696B1C" w:rsidRPr="00092931" w:rsidRDefault="00502E62" w:rsidP="003A3496">
            <w:pPr>
              <w:rPr>
                <w:rFonts w:asciiTheme="minorHAnsi" w:hAnsiTheme="minorHAnsi" w:cstheme="minorHAnsi"/>
              </w:rPr>
            </w:pPr>
            <w:r w:rsidRPr="00092931">
              <w:rPr>
                <w:rFonts w:asciiTheme="minorHAnsi" w:hAnsiTheme="minorHAnsi" w:cstheme="minorHAnsi"/>
              </w:rPr>
              <w:t xml:space="preserve">Possession: </w:t>
            </w:r>
          </w:p>
          <w:p w14:paraId="40EFD956" w14:textId="088BB501" w:rsidR="00502E62" w:rsidRDefault="00502E62" w:rsidP="003A3496">
            <w:pPr>
              <w:rPr>
                <w:rFonts w:asciiTheme="minorHAnsi" w:hAnsiTheme="minorHAnsi" w:cstheme="minorHAnsi"/>
              </w:rPr>
            </w:pPr>
            <w:r w:rsidRPr="00092931">
              <w:rPr>
                <w:rFonts w:asciiTheme="minorHAnsi" w:hAnsiTheme="minorHAnsi" w:cstheme="minorHAnsi"/>
              </w:rPr>
              <w:t xml:space="preserve">She put </w:t>
            </w:r>
            <w:r w:rsidRPr="00360919">
              <w:rPr>
                <w:rFonts w:asciiTheme="minorHAnsi" w:hAnsiTheme="minorHAnsi" w:cstheme="minorHAnsi"/>
                <w:b/>
                <w:u w:val="single"/>
              </w:rPr>
              <w:t>Stephanie’s</w:t>
            </w:r>
            <w:r w:rsidRPr="00092931">
              <w:rPr>
                <w:rFonts w:asciiTheme="minorHAnsi" w:hAnsiTheme="minorHAnsi" w:cstheme="minorHAnsi"/>
              </w:rPr>
              <w:t xml:space="preserve"> bag into the boot of the car. </w:t>
            </w:r>
          </w:p>
          <w:p w14:paraId="72AB93CB" w14:textId="77777777" w:rsidR="00360919" w:rsidRPr="00092931" w:rsidRDefault="00360919" w:rsidP="003A3496">
            <w:pPr>
              <w:rPr>
                <w:rFonts w:asciiTheme="minorHAnsi" w:hAnsiTheme="minorHAnsi" w:cstheme="minorHAnsi"/>
              </w:rPr>
            </w:pPr>
          </w:p>
          <w:p w14:paraId="50239FEB" w14:textId="77777777" w:rsidR="00502E62" w:rsidRPr="00092931" w:rsidRDefault="00502E62" w:rsidP="003A3496">
            <w:pPr>
              <w:rPr>
                <w:rFonts w:asciiTheme="minorHAnsi" w:hAnsiTheme="minorHAnsi" w:cstheme="minorHAnsi"/>
              </w:rPr>
            </w:pPr>
            <w:r w:rsidRPr="00092931">
              <w:rPr>
                <w:rFonts w:asciiTheme="minorHAnsi" w:hAnsiTheme="minorHAnsi" w:cstheme="minorHAnsi"/>
              </w:rPr>
              <w:t xml:space="preserve">Omission: </w:t>
            </w:r>
          </w:p>
          <w:p w14:paraId="7F3AB68C" w14:textId="4FFAD9A8" w:rsidR="00502E62" w:rsidRPr="00092931" w:rsidRDefault="00502E62" w:rsidP="003A3496">
            <w:pPr>
              <w:rPr>
                <w:rFonts w:asciiTheme="minorHAnsi" w:hAnsiTheme="minorHAnsi" w:cstheme="minorHAnsi"/>
              </w:rPr>
            </w:pPr>
            <w:r w:rsidRPr="00092931">
              <w:rPr>
                <w:rFonts w:asciiTheme="minorHAnsi" w:hAnsiTheme="minorHAnsi" w:cstheme="minorHAnsi"/>
              </w:rPr>
              <w:t xml:space="preserve">He </w:t>
            </w:r>
            <w:r w:rsidRPr="00360919">
              <w:rPr>
                <w:rFonts w:asciiTheme="minorHAnsi" w:hAnsiTheme="minorHAnsi" w:cstheme="minorHAnsi"/>
                <w:b/>
                <w:u w:val="single"/>
              </w:rPr>
              <w:t>couldn’t</w:t>
            </w:r>
            <w:r w:rsidRPr="00092931">
              <w:rPr>
                <w:rFonts w:asciiTheme="minorHAnsi" w:hAnsiTheme="minorHAnsi" w:cstheme="minorHAnsi"/>
              </w:rPr>
              <w:t xml:space="preserve"> believe his luck. </w:t>
            </w:r>
          </w:p>
        </w:tc>
      </w:tr>
    </w:tbl>
    <w:p w14:paraId="587B49AE" w14:textId="77777777" w:rsidR="00CF3B99" w:rsidRDefault="00CF3B99" w:rsidP="003A3496">
      <w:pPr>
        <w:rPr>
          <w:rFonts w:asciiTheme="minorHAnsi" w:hAnsiTheme="minorHAnsi" w:cstheme="minorHAnsi"/>
        </w:rPr>
      </w:pPr>
    </w:p>
    <w:tbl>
      <w:tblPr>
        <w:tblStyle w:val="TableGrid"/>
        <w:tblW w:w="0" w:type="auto"/>
        <w:tblLook w:val="04A0" w:firstRow="1" w:lastRow="0" w:firstColumn="1" w:lastColumn="0" w:noHBand="0" w:noVBand="1"/>
      </w:tblPr>
      <w:tblGrid>
        <w:gridCol w:w="1404"/>
        <w:gridCol w:w="4374"/>
        <w:gridCol w:w="3458"/>
      </w:tblGrid>
      <w:tr w:rsidR="00CF3B99" w:rsidRPr="00092931" w14:paraId="00E28CB0" w14:textId="77777777" w:rsidTr="00A4336D">
        <w:tc>
          <w:tcPr>
            <w:tcW w:w="1404" w:type="dxa"/>
          </w:tcPr>
          <w:p w14:paraId="186C885C" w14:textId="77777777" w:rsidR="00CF3B99" w:rsidRPr="00092931" w:rsidRDefault="00CF3B99" w:rsidP="00A4336D">
            <w:pPr>
              <w:rPr>
                <w:rFonts w:asciiTheme="minorHAnsi" w:hAnsiTheme="minorHAnsi" w:cstheme="minorHAnsi"/>
              </w:rPr>
            </w:pPr>
            <w:r w:rsidRPr="00092931">
              <w:rPr>
                <w:rFonts w:asciiTheme="minorHAnsi" w:hAnsiTheme="minorHAnsi" w:cstheme="minorHAnsi"/>
              </w:rPr>
              <w:t>Semi-colon</w:t>
            </w:r>
          </w:p>
        </w:tc>
        <w:tc>
          <w:tcPr>
            <w:tcW w:w="4374" w:type="dxa"/>
          </w:tcPr>
          <w:p w14:paraId="16B7FFBA" w14:textId="77777777" w:rsidR="00CF3B99" w:rsidRPr="00092931" w:rsidRDefault="00CF3B99" w:rsidP="00A4336D">
            <w:pPr>
              <w:rPr>
                <w:rFonts w:asciiTheme="minorHAnsi" w:hAnsiTheme="minorHAnsi" w:cstheme="minorHAnsi"/>
              </w:rPr>
            </w:pPr>
            <w:r w:rsidRPr="00092931">
              <w:rPr>
                <w:rFonts w:asciiTheme="minorHAnsi" w:hAnsiTheme="minorHAnsi" w:cstheme="minorHAnsi"/>
              </w:rPr>
              <w:t xml:space="preserve">The semi-colon can be used to separate two main clauses in a sentence. </w:t>
            </w:r>
          </w:p>
        </w:tc>
        <w:tc>
          <w:tcPr>
            <w:tcW w:w="3458" w:type="dxa"/>
          </w:tcPr>
          <w:p w14:paraId="6C472851" w14:textId="0772CFC5" w:rsidR="00CF3B99" w:rsidRPr="00092931" w:rsidRDefault="00CF3B99" w:rsidP="00A4336D">
            <w:pPr>
              <w:rPr>
                <w:rFonts w:asciiTheme="minorHAnsi" w:hAnsiTheme="minorHAnsi" w:cstheme="minorHAnsi"/>
              </w:rPr>
            </w:pPr>
            <w:r w:rsidRPr="00092931">
              <w:rPr>
                <w:rFonts w:asciiTheme="minorHAnsi" w:eastAsiaTheme="minorEastAsia" w:hAnsiTheme="minorHAnsi" w:cstheme="minorHAnsi"/>
                <w:lang w:val="en-US"/>
              </w:rPr>
              <w:t>The bodywork sparkled and shone like a new car</w:t>
            </w:r>
            <w:r w:rsidRPr="00092931">
              <w:rPr>
                <w:rFonts w:asciiTheme="minorHAnsi" w:eastAsiaTheme="minorEastAsia" w:hAnsiTheme="minorHAnsi" w:cstheme="minorHAnsi"/>
                <w:bCs/>
                <w:lang w:val="en-US"/>
              </w:rPr>
              <w:t>;</w:t>
            </w:r>
            <w:r w:rsidRPr="00092931">
              <w:rPr>
                <w:rFonts w:asciiTheme="minorHAnsi" w:eastAsiaTheme="minorEastAsia" w:hAnsiTheme="minorHAnsi" w:cstheme="minorHAnsi"/>
                <w:lang w:val="en-US"/>
              </w:rPr>
              <w:t xml:space="preserve"> </w:t>
            </w:r>
            <w:r w:rsidRPr="00092931">
              <w:rPr>
                <w:rFonts w:asciiTheme="minorHAnsi" w:hAnsiTheme="minorHAnsi" w:cstheme="minorHAnsi"/>
                <w:lang w:val="en-US"/>
              </w:rPr>
              <w:t>David</w:t>
            </w:r>
            <w:r w:rsidRPr="00092931">
              <w:rPr>
                <w:rFonts w:asciiTheme="minorHAnsi" w:eastAsiaTheme="minorEastAsia" w:hAnsiTheme="minorHAnsi" w:cstheme="minorHAnsi"/>
                <w:lang w:val="en-US"/>
              </w:rPr>
              <w:t xml:space="preserve"> had spent hours polishing it.  </w:t>
            </w:r>
          </w:p>
        </w:tc>
      </w:tr>
      <w:tr w:rsidR="00CF3B99" w:rsidRPr="00092931" w14:paraId="0D2D51B1" w14:textId="77777777" w:rsidTr="00A4336D">
        <w:tc>
          <w:tcPr>
            <w:tcW w:w="1404" w:type="dxa"/>
          </w:tcPr>
          <w:p w14:paraId="0E3BE6BA" w14:textId="77777777" w:rsidR="00CF3B99" w:rsidRPr="00092931" w:rsidRDefault="00CF3B99" w:rsidP="00A4336D">
            <w:pPr>
              <w:rPr>
                <w:rFonts w:asciiTheme="minorHAnsi" w:hAnsiTheme="minorHAnsi" w:cstheme="minorHAnsi"/>
              </w:rPr>
            </w:pPr>
            <w:r w:rsidRPr="00092931">
              <w:rPr>
                <w:rFonts w:asciiTheme="minorHAnsi" w:hAnsiTheme="minorHAnsi" w:cstheme="minorHAnsi"/>
              </w:rPr>
              <w:t>Colon</w:t>
            </w:r>
          </w:p>
        </w:tc>
        <w:tc>
          <w:tcPr>
            <w:tcW w:w="4374" w:type="dxa"/>
          </w:tcPr>
          <w:p w14:paraId="2B0F162F" w14:textId="77777777" w:rsidR="00CF3B99" w:rsidRPr="00092931" w:rsidRDefault="00CF3B99" w:rsidP="00A4336D">
            <w:pPr>
              <w:rPr>
                <w:rFonts w:asciiTheme="minorHAnsi" w:hAnsiTheme="minorHAnsi" w:cstheme="minorHAnsi"/>
              </w:rPr>
            </w:pPr>
            <w:r w:rsidRPr="00092931">
              <w:rPr>
                <w:rFonts w:asciiTheme="minorHAnsi" w:hAnsiTheme="minorHAnsi" w:cstheme="minorHAnsi"/>
              </w:rPr>
              <w:t xml:space="preserve">The colon can be used to introduce a list, explanation or quotation. </w:t>
            </w:r>
          </w:p>
        </w:tc>
        <w:tc>
          <w:tcPr>
            <w:tcW w:w="3458" w:type="dxa"/>
          </w:tcPr>
          <w:p w14:paraId="3FE69D4C" w14:textId="1EA3A80D" w:rsidR="00CF3B99" w:rsidRPr="00092931" w:rsidRDefault="00CF3B99" w:rsidP="00A4336D">
            <w:pPr>
              <w:rPr>
                <w:rFonts w:asciiTheme="minorHAnsi" w:hAnsiTheme="minorHAnsi" w:cstheme="minorHAnsi"/>
              </w:rPr>
            </w:pPr>
            <w:r w:rsidRPr="00092931">
              <w:rPr>
                <w:rFonts w:asciiTheme="minorHAnsi" w:eastAsiaTheme="minorEastAsia" w:hAnsiTheme="minorHAnsi" w:cstheme="minorHAnsi"/>
                <w:lang w:val="en-US"/>
              </w:rPr>
              <w:t xml:space="preserve">Many people were late for school this morning: the traffic was awful. </w:t>
            </w:r>
          </w:p>
        </w:tc>
      </w:tr>
    </w:tbl>
    <w:p w14:paraId="106BDC85" w14:textId="1CA7BB13" w:rsidR="00696B1C" w:rsidRPr="00092931" w:rsidRDefault="00696B1C" w:rsidP="003A3496">
      <w:pPr>
        <w:rPr>
          <w:rFonts w:asciiTheme="minorHAnsi" w:hAnsiTheme="minorHAnsi" w:cstheme="minorHAnsi"/>
        </w:rPr>
      </w:pPr>
      <w:r w:rsidRPr="00092931">
        <w:rPr>
          <w:rFonts w:asciiTheme="minorHAnsi" w:hAnsiTheme="minorHAnsi" w:cstheme="minorHAnsi"/>
        </w:rPr>
        <w:t xml:space="preserve"> </w:t>
      </w:r>
    </w:p>
    <w:p w14:paraId="0EBA96FE" w14:textId="29152E53" w:rsidR="003A3496" w:rsidRPr="00092931" w:rsidRDefault="003A3496" w:rsidP="00B71F92">
      <w:pPr>
        <w:rPr>
          <w:rFonts w:asciiTheme="minorHAnsi" w:hAnsiTheme="minorHAnsi" w:cstheme="minorHAnsi"/>
          <w:b/>
        </w:rPr>
      </w:pPr>
      <w:r w:rsidRPr="00092931">
        <w:rPr>
          <w:rFonts w:asciiTheme="minorHAnsi" w:hAnsiTheme="minorHAnsi" w:cstheme="minorHAnsi"/>
          <w:b/>
        </w:rPr>
        <w:t>Sentences</w:t>
      </w:r>
    </w:p>
    <w:p w14:paraId="2C9EDD87" w14:textId="57179362" w:rsidR="00502E62" w:rsidRPr="00092931" w:rsidRDefault="00502E62" w:rsidP="00B71F92">
      <w:pPr>
        <w:rPr>
          <w:rFonts w:asciiTheme="minorHAnsi" w:hAnsiTheme="minorHAnsi" w:cstheme="minorHAnsi"/>
        </w:rPr>
      </w:pPr>
      <w:r w:rsidRPr="00092931">
        <w:rPr>
          <w:rFonts w:asciiTheme="minorHAnsi" w:hAnsiTheme="minorHAnsi" w:cstheme="minorHAnsi"/>
        </w:rPr>
        <w:t xml:space="preserve">A piece of writing is normally much more engaging and effective if it is written using varied sentences. At GCSE, you may wish to comment on the sentence styles a writer has used, but you also need to be mindful of using varied sentences in your own writing. </w:t>
      </w:r>
    </w:p>
    <w:p w14:paraId="5139D115" w14:textId="77777777" w:rsidR="00502E62" w:rsidRPr="00092931" w:rsidRDefault="00502E62" w:rsidP="00502E62">
      <w:pPr>
        <w:rPr>
          <w:rFonts w:asciiTheme="minorHAnsi" w:hAnsiTheme="minorHAnsi" w:cstheme="minorHAnsi"/>
        </w:rPr>
      </w:pPr>
    </w:p>
    <w:p w14:paraId="1F03091F" w14:textId="4966E56C" w:rsidR="00502E62" w:rsidRPr="00092931" w:rsidRDefault="00316682" w:rsidP="00502E62">
      <w:pPr>
        <w:rPr>
          <w:rFonts w:asciiTheme="minorHAnsi" w:hAnsiTheme="minorHAnsi" w:cstheme="minorHAnsi"/>
        </w:rPr>
      </w:pPr>
      <w:r>
        <w:rPr>
          <w:rFonts w:asciiTheme="minorHAnsi" w:hAnsiTheme="minorHAnsi" w:cstheme="minorHAnsi"/>
        </w:rPr>
        <w:t>The table below</w:t>
      </w:r>
      <w:r w:rsidR="00502E62" w:rsidRPr="00092931">
        <w:rPr>
          <w:rFonts w:asciiTheme="minorHAnsi" w:hAnsiTheme="minorHAnsi" w:cstheme="minorHAnsi"/>
        </w:rPr>
        <w:t xml:space="preserve"> </w:t>
      </w:r>
      <w:r w:rsidR="00360919">
        <w:rPr>
          <w:rFonts w:asciiTheme="minorHAnsi" w:hAnsiTheme="minorHAnsi" w:cstheme="minorHAnsi"/>
        </w:rPr>
        <w:t>provides definitions for three sentence types, as well as examples of these.</w:t>
      </w:r>
      <w:r w:rsidR="00502E62" w:rsidRPr="00092931">
        <w:rPr>
          <w:rFonts w:asciiTheme="minorHAnsi" w:hAnsiTheme="minorHAnsi" w:cstheme="minorHAnsi"/>
        </w:rPr>
        <w:t xml:space="preserve"> </w:t>
      </w:r>
    </w:p>
    <w:p w14:paraId="3E7DFBD5" w14:textId="0232DD12" w:rsidR="00502E62" w:rsidRPr="00092931" w:rsidRDefault="00502E62" w:rsidP="00B71F92">
      <w:pPr>
        <w:rPr>
          <w:rFonts w:asciiTheme="minorHAnsi" w:hAnsiTheme="minorHAnsi" w:cstheme="minorHAnsi"/>
        </w:rPr>
      </w:pPr>
    </w:p>
    <w:tbl>
      <w:tblPr>
        <w:tblStyle w:val="TableGrid"/>
        <w:tblW w:w="0" w:type="auto"/>
        <w:tblLook w:val="04A0" w:firstRow="1" w:lastRow="0" w:firstColumn="1" w:lastColumn="0" w:noHBand="0" w:noVBand="1"/>
      </w:tblPr>
      <w:tblGrid>
        <w:gridCol w:w="2093"/>
        <w:gridCol w:w="3969"/>
        <w:gridCol w:w="3174"/>
      </w:tblGrid>
      <w:tr w:rsidR="00502E62" w:rsidRPr="00092931" w14:paraId="25D56827" w14:textId="77777777" w:rsidTr="00092931">
        <w:tc>
          <w:tcPr>
            <w:tcW w:w="2093" w:type="dxa"/>
          </w:tcPr>
          <w:p w14:paraId="6F1234B0" w14:textId="3257FEA1" w:rsidR="00502E62" w:rsidRPr="00092931" w:rsidRDefault="00502E62" w:rsidP="00B71F92">
            <w:pPr>
              <w:rPr>
                <w:rFonts w:asciiTheme="minorHAnsi" w:hAnsiTheme="minorHAnsi" w:cstheme="minorHAnsi"/>
              </w:rPr>
            </w:pPr>
            <w:r w:rsidRPr="00092931">
              <w:rPr>
                <w:rFonts w:asciiTheme="minorHAnsi" w:hAnsiTheme="minorHAnsi" w:cstheme="minorHAnsi"/>
              </w:rPr>
              <w:t>Sentence type</w:t>
            </w:r>
          </w:p>
        </w:tc>
        <w:tc>
          <w:tcPr>
            <w:tcW w:w="3969" w:type="dxa"/>
          </w:tcPr>
          <w:p w14:paraId="287C3B3A" w14:textId="07E9B5EF" w:rsidR="00502E62" w:rsidRPr="00092931" w:rsidRDefault="00502E62" w:rsidP="00B71F92">
            <w:pPr>
              <w:rPr>
                <w:rFonts w:asciiTheme="minorHAnsi" w:hAnsiTheme="minorHAnsi" w:cstheme="minorHAnsi"/>
              </w:rPr>
            </w:pPr>
            <w:r w:rsidRPr="00092931">
              <w:rPr>
                <w:rFonts w:asciiTheme="minorHAnsi" w:hAnsiTheme="minorHAnsi" w:cstheme="minorHAnsi"/>
              </w:rPr>
              <w:t>Definition</w:t>
            </w:r>
          </w:p>
        </w:tc>
        <w:tc>
          <w:tcPr>
            <w:tcW w:w="3174" w:type="dxa"/>
          </w:tcPr>
          <w:p w14:paraId="40F8DA24" w14:textId="5B24C08C" w:rsidR="00502E62" w:rsidRPr="00092931" w:rsidRDefault="00502E62" w:rsidP="00B71F92">
            <w:pPr>
              <w:rPr>
                <w:rFonts w:asciiTheme="minorHAnsi" w:hAnsiTheme="minorHAnsi" w:cstheme="minorHAnsi"/>
              </w:rPr>
            </w:pPr>
            <w:r w:rsidRPr="00092931">
              <w:rPr>
                <w:rFonts w:asciiTheme="minorHAnsi" w:hAnsiTheme="minorHAnsi" w:cstheme="minorHAnsi"/>
              </w:rPr>
              <w:t>Example sentence</w:t>
            </w:r>
          </w:p>
        </w:tc>
      </w:tr>
      <w:tr w:rsidR="00502E62" w:rsidRPr="00092931" w14:paraId="77619D61" w14:textId="77777777" w:rsidTr="00092931">
        <w:tc>
          <w:tcPr>
            <w:tcW w:w="2093" w:type="dxa"/>
          </w:tcPr>
          <w:p w14:paraId="0709682E" w14:textId="6ABDA628" w:rsidR="00502E62" w:rsidRPr="00092931" w:rsidRDefault="00502E62" w:rsidP="00B71F92">
            <w:pPr>
              <w:rPr>
                <w:rFonts w:asciiTheme="minorHAnsi" w:hAnsiTheme="minorHAnsi" w:cstheme="minorHAnsi"/>
              </w:rPr>
            </w:pPr>
            <w:r w:rsidRPr="00092931">
              <w:rPr>
                <w:rFonts w:asciiTheme="minorHAnsi" w:hAnsiTheme="minorHAnsi" w:cstheme="minorHAnsi"/>
              </w:rPr>
              <w:t>Simple sentence</w:t>
            </w:r>
          </w:p>
        </w:tc>
        <w:tc>
          <w:tcPr>
            <w:tcW w:w="3969" w:type="dxa"/>
          </w:tcPr>
          <w:p w14:paraId="0EEE4F2E" w14:textId="542F5D98" w:rsidR="00502E62" w:rsidRPr="00092931" w:rsidRDefault="00092931" w:rsidP="00B71F92">
            <w:pPr>
              <w:rPr>
                <w:rFonts w:asciiTheme="minorHAnsi" w:hAnsiTheme="minorHAnsi" w:cstheme="minorHAnsi"/>
              </w:rPr>
            </w:pPr>
            <w:r w:rsidRPr="00092931">
              <w:rPr>
                <w:rFonts w:asciiTheme="minorHAnsi" w:hAnsiTheme="minorHAnsi" w:cstheme="minorHAnsi"/>
              </w:rPr>
              <w:t>A simple sentence is an independent clause with a subject and a verb.</w:t>
            </w:r>
          </w:p>
        </w:tc>
        <w:tc>
          <w:tcPr>
            <w:tcW w:w="3174" w:type="dxa"/>
          </w:tcPr>
          <w:p w14:paraId="67606077" w14:textId="109847FF" w:rsidR="00502E62" w:rsidRPr="00092931" w:rsidRDefault="00502E62" w:rsidP="00B71F92">
            <w:pPr>
              <w:rPr>
                <w:rFonts w:asciiTheme="minorHAnsi" w:hAnsiTheme="minorHAnsi" w:cstheme="minorHAnsi"/>
              </w:rPr>
            </w:pPr>
            <w:r w:rsidRPr="00092931">
              <w:rPr>
                <w:rFonts w:asciiTheme="minorHAnsi" w:hAnsiTheme="minorHAnsi" w:cstheme="minorHAnsi"/>
              </w:rPr>
              <w:t>Noah sprinted down the road.</w:t>
            </w:r>
          </w:p>
        </w:tc>
      </w:tr>
      <w:tr w:rsidR="00502E62" w:rsidRPr="00092931" w14:paraId="531453B5" w14:textId="77777777" w:rsidTr="00092931">
        <w:tc>
          <w:tcPr>
            <w:tcW w:w="2093" w:type="dxa"/>
          </w:tcPr>
          <w:p w14:paraId="76DF7E82" w14:textId="1FF237C4" w:rsidR="00502E62" w:rsidRPr="00092931" w:rsidRDefault="00502E62" w:rsidP="00B71F92">
            <w:pPr>
              <w:rPr>
                <w:rFonts w:asciiTheme="minorHAnsi" w:hAnsiTheme="minorHAnsi" w:cstheme="minorHAnsi"/>
              </w:rPr>
            </w:pPr>
            <w:r w:rsidRPr="00092931">
              <w:rPr>
                <w:rFonts w:asciiTheme="minorHAnsi" w:hAnsiTheme="minorHAnsi" w:cstheme="minorHAnsi"/>
              </w:rPr>
              <w:t>Compound sentence</w:t>
            </w:r>
          </w:p>
        </w:tc>
        <w:tc>
          <w:tcPr>
            <w:tcW w:w="3969" w:type="dxa"/>
          </w:tcPr>
          <w:p w14:paraId="77052D32" w14:textId="4DB1EEE9" w:rsidR="00502E62" w:rsidRPr="00092931" w:rsidRDefault="00092931" w:rsidP="00B71F92">
            <w:pPr>
              <w:rPr>
                <w:rFonts w:asciiTheme="minorHAnsi" w:hAnsiTheme="minorHAnsi" w:cstheme="minorHAnsi"/>
              </w:rPr>
            </w:pPr>
            <w:r w:rsidRPr="00092931">
              <w:rPr>
                <w:rFonts w:asciiTheme="minorHAnsi" w:hAnsiTheme="minorHAnsi" w:cstheme="minorHAnsi"/>
              </w:rPr>
              <w:t>A compound sentence is a sentence with two independent clauses.</w:t>
            </w:r>
          </w:p>
        </w:tc>
        <w:tc>
          <w:tcPr>
            <w:tcW w:w="3174" w:type="dxa"/>
          </w:tcPr>
          <w:p w14:paraId="1CA3CDA1" w14:textId="35D5EF4A" w:rsidR="00502E62" w:rsidRPr="00092931" w:rsidRDefault="00502E62" w:rsidP="00B71F92">
            <w:pPr>
              <w:rPr>
                <w:rFonts w:asciiTheme="minorHAnsi" w:hAnsiTheme="minorHAnsi" w:cstheme="minorHAnsi"/>
              </w:rPr>
            </w:pPr>
            <w:r w:rsidRPr="00092931">
              <w:rPr>
                <w:rFonts w:asciiTheme="minorHAnsi" w:hAnsiTheme="minorHAnsi" w:cstheme="minorHAnsi"/>
              </w:rPr>
              <w:t xml:space="preserve">Noah sprinted down the road, but the dog ran away. </w:t>
            </w:r>
          </w:p>
        </w:tc>
      </w:tr>
      <w:tr w:rsidR="00502E62" w:rsidRPr="00092931" w14:paraId="35CA3C90" w14:textId="77777777" w:rsidTr="00092931">
        <w:tc>
          <w:tcPr>
            <w:tcW w:w="2093" w:type="dxa"/>
          </w:tcPr>
          <w:p w14:paraId="4DDC25C3" w14:textId="4CDF601D" w:rsidR="00502E62" w:rsidRPr="00092931" w:rsidRDefault="00502E62" w:rsidP="00B71F92">
            <w:pPr>
              <w:rPr>
                <w:rFonts w:asciiTheme="minorHAnsi" w:hAnsiTheme="minorHAnsi" w:cstheme="minorHAnsi"/>
              </w:rPr>
            </w:pPr>
            <w:r w:rsidRPr="00092931">
              <w:rPr>
                <w:rFonts w:asciiTheme="minorHAnsi" w:hAnsiTheme="minorHAnsi" w:cstheme="minorHAnsi"/>
              </w:rPr>
              <w:t>Complex sentence</w:t>
            </w:r>
          </w:p>
        </w:tc>
        <w:tc>
          <w:tcPr>
            <w:tcW w:w="3969" w:type="dxa"/>
          </w:tcPr>
          <w:p w14:paraId="11A18FF8" w14:textId="4717856E" w:rsidR="00502E62" w:rsidRPr="00092931" w:rsidRDefault="00092931" w:rsidP="00B71F92">
            <w:pPr>
              <w:rPr>
                <w:rFonts w:asciiTheme="minorHAnsi" w:hAnsiTheme="minorHAnsi" w:cstheme="minorHAnsi"/>
              </w:rPr>
            </w:pPr>
            <w:r w:rsidRPr="00092931">
              <w:rPr>
                <w:rFonts w:asciiTheme="minorHAnsi" w:hAnsiTheme="minorHAnsi" w:cstheme="minorHAnsi"/>
              </w:rPr>
              <w:t>A complex sentence is a sentence with one or more dependent clauses.</w:t>
            </w:r>
          </w:p>
        </w:tc>
        <w:tc>
          <w:tcPr>
            <w:tcW w:w="3174" w:type="dxa"/>
          </w:tcPr>
          <w:p w14:paraId="7E1CE6AB" w14:textId="10C95044" w:rsidR="00502E62" w:rsidRPr="00092931" w:rsidRDefault="00502E62" w:rsidP="00B71F92">
            <w:pPr>
              <w:rPr>
                <w:rFonts w:asciiTheme="minorHAnsi" w:hAnsiTheme="minorHAnsi" w:cstheme="minorHAnsi"/>
              </w:rPr>
            </w:pPr>
            <w:r w:rsidRPr="00092931">
              <w:rPr>
                <w:rFonts w:asciiTheme="minorHAnsi" w:hAnsiTheme="minorHAnsi" w:cstheme="minorHAnsi"/>
              </w:rPr>
              <w:t>Although Noah sprinted down the road, the dog ran away.</w:t>
            </w:r>
          </w:p>
        </w:tc>
      </w:tr>
    </w:tbl>
    <w:p w14:paraId="7457A1F9" w14:textId="77777777" w:rsidR="00502E62" w:rsidRPr="00092931" w:rsidRDefault="00502E62" w:rsidP="00B71F92">
      <w:pPr>
        <w:rPr>
          <w:rFonts w:asciiTheme="minorHAnsi" w:hAnsiTheme="minorHAnsi" w:cstheme="minorHAnsi"/>
        </w:rPr>
      </w:pPr>
    </w:p>
    <w:p w14:paraId="16D28371" w14:textId="77777777" w:rsidR="00FC0286" w:rsidRDefault="00FC0286" w:rsidP="00FC0286">
      <w:pPr>
        <w:rPr>
          <w:rFonts w:asciiTheme="minorHAnsi" w:hAnsiTheme="minorHAnsi" w:cstheme="minorHAnsi"/>
          <w:b/>
        </w:rPr>
      </w:pPr>
      <w:r w:rsidRPr="00F850F8">
        <w:rPr>
          <w:rFonts w:asciiTheme="minorHAnsi" w:hAnsiTheme="minorHAnsi" w:cstheme="minorHAnsi"/>
          <w:b/>
        </w:rPr>
        <w:t xml:space="preserve">Writing at length </w:t>
      </w:r>
    </w:p>
    <w:p w14:paraId="25094C43" w14:textId="22C300FC" w:rsidR="00FC0286" w:rsidRDefault="00FC0286" w:rsidP="00FC0286">
      <w:pPr>
        <w:rPr>
          <w:rFonts w:asciiTheme="minorHAnsi" w:hAnsiTheme="minorHAnsi" w:cstheme="minorHAnsi"/>
        </w:rPr>
      </w:pPr>
      <w:r>
        <w:rPr>
          <w:rFonts w:cstheme="minorHAnsi"/>
          <w:noProof/>
          <w:lang w:eastAsia="en-GB"/>
        </w:rPr>
        <w:drawing>
          <wp:anchor distT="0" distB="0" distL="114300" distR="114300" simplePos="0" relativeHeight="251669504" behindDoc="0" locked="0" layoutInCell="1" allowOverlap="1" wp14:anchorId="74133DED" wp14:editId="213BAF66">
            <wp:simplePos x="0" y="0"/>
            <wp:positionH relativeFrom="column">
              <wp:posOffset>4756207</wp:posOffset>
            </wp:positionH>
            <wp:positionV relativeFrom="paragraph">
              <wp:posOffset>415175</wp:posOffset>
            </wp:positionV>
            <wp:extent cx="1551305" cy="12065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S1318_bored girl reading and writing.pn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1551305" cy="12065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 xml:space="preserve">Being able to write at length is obviously fundamental to you achieving well in English; you will have to write responses to reading questions, such as </w:t>
      </w:r>
      <w:r w:rsidR="00360919">
        <w:rPr>
          <w:rFonts w:asciiTheme="minorHAnsi" w:hAnsiTheme="minorHAnsi" w:cstheme="minorHAnsi"/>
        </w:rPr>
        <w:t>when you analyse an extract</w:t>
      </w:r>
      <w:r>
        <w:rPr>
          <w:rFonts w:asciiTheme="minorHAnsi" w:hAnsiTheme="minorHAnsi" w:cstheme="minorHAnsi"/>
        </w:rPr>
        <w:t xml:space="preserve">, as well as to create your own piece of </w:t>
      </w:r>
      <w:r w:rsidR="00360919">
        <w:rPr>
          <w:rFonts w:asciiTheme="minorHAnsi" w:hAnsiTheme="minorHAnsi" w:cstheme="minorHAnsi"/>
        </w:rPr>
        <w:t xml:space="preserve">fiction or non-fiction </w:t>
      </w:r>
      <w:r>
        <w:rPr>
          <w:rFonts w:asciiTheme="minorHAnsi" w:hAnsiTheme="minorHAnsi" w:cstheme="minorHAnsi"/>
        </w:rPr>
        <w:t xml:space="preserve">writing. </w:t>
      </w:r>
    </w:p>
    <w:p w14:paraId="70BF6161" w14:textId="77777777" w:rsidR="00FC0286" w:rsidRDefault="00FC0286" w:rsidP="00FC0286">
      <w:pPr>
        <w:rPr>
          <w:rFonts w:asciiTheme="minorHAnsi" w:hAnsiTheme="minorHAnsi" w:cstheme="minorHAnsi"/>
        </w:rPr>
      </w:pPr>
    </w:p>
    <w:p w14:paraId="7907CB88" w14:textId="77777777" w:rsidR="00FC0286" w:rsidRDefault="00FC0286" w:rsidP="00FC0286">
      <w:pPr>
        <w:rPr>
          <w:rFonts w:asciiTheme="minorHAnsi" w:hAnsiTheme="minorHAnsi" w:cstheme="minorHAnsi"/>
        </w:rPr>
      </w:pPr>
      <w:r>
        <w:rPr>
          <w:rFonts w:asciiTheme="minorHAnsi" w:hAnsiTheme="minorHAnsi" w:cstheme="minorHAnsi"/>
        </w:rPr>
        <w:t xml:space="preserve">If you have not written by hand during lockdown, or written very little, you will need to get back into the habit of doing so – not just for English, but other subjects as well. Unless you have an Access Arrangement, you will be completing your exams by hand and so this will be key to your success. </w:t>
      </w:r>
    </w:p>
    <w:p w14:paraId="3B182601" w14:textId="77777777" w:rsidR="00FC0286" w:rsidRDefault="00FC0286" w:rsidP="00FC0286">
      <w:pPr>
        <w:rPr>
          <w:rFonts w:asciiTheme="minorHAnsi" w:hAnsiTheme="minorHAnsi" w:cstheme="minorHAnsi"/>
        </w:rPr>
      </w:pPr>
    </w:p>
    <w:p w14:paraId="2876C91C" w14:textId="52FAF1A3" w:rsidR="00FC0286" w:rsidRDefault="00FC0286" w:rsidP="00FC0286">
      <w:pPr>
        <w:rPr>
          <w:rFonts w:asciiTheme="minorHAnsi" w:hAnsiTheme="minorHAnsi" w:cstheme="minorHAnsi"/>
        </w:rPr>
      </w:pPr>
      <w:r>
        <w:rPr>
          <w:rFonts w:asciiTheme="minorHAnsi" w:hAnsiTheme="minorHAnsi" w:cstheme="minorHAnsi"/>
        </w:rPr>
        <w:t>To help you get back into the habit of writing by hand, you could try the tips below</w:t>
      </w:r>
      <w:r w:rsidR="009B15F0">
        <w:rPr>
          <w:rFonts w:asciiTheme="minorHAnsi" w:hAnsiTheme="minorHAnsi" w:cstheme="minorHAnsi"/>
        </w:rPr>
        <w:t>:</w:t>
      </w:r>
    </w:p>
    <w:p w14:paraId="700DFB5B" w14:textId="78FE5B35" w:rsidR="00FC0286" w:rsidRPr="00092931" w:rsidRDefault="00FC0286" w:rsidP="00FC0286">
      <w:pPr>
        <w:pStyle w:val="ListParagraph"/>
        <w:numPr>
          <w:ilvl w:val="0"/>
          <w:numId w:val="10"/>
        </w:numPr>
        <w:rPr>
          <w:rFonts w:cstheme="minorHAnsi"/>
        </w:rPr>
      </w:pPr>
      <w:r w:rsidRPr="00092931">
        <w:rPr>
          <w:rFonts w:cstheme="minorHAnsi"/>
        </w:rPr>
        <w:t xml:space="preserve">Set yourself a </w:t>
      </w:r>
      <w:r>
        <w:rPr>
          <w:rFonts w:cstheme="minorHAnsi"/>
        </w:rPr>
        <w:t xml:space="preserve">writing </w:t>
      </w:r>
      <w:r w:rsidRPr="00092931">
        <w:rPr>
          <w:rFonts w:cstheme="minorHAnsi"/>
        </w:rPr>
        <w:t xml:space="preserve">goal and </w:t>
      </w:r>
      <w:r w:rsidR="00CF3B99">
        <w:rPr>
          <w:rFonts w:cstheme="minorHAnsi"/>
        </w:rPr>
        <w:t>be</w:t>
      </w:r>
      <w:r w:rsidRPr="00092931">
        <w:rPr>
          <w:rFonts w:cstheme="minorHAnsi"/>
        </w:rPr>
        <w:t xml:space="preserve"> realistic. If you haven’t </w:t>
      </w:r>
      <w:r>
        <w:rPr>
          <w:rFonts w:cstheme="minorHAnsi"/>
        </w:rPr>
        <w:t>written</w:t>
      </w:r>
      <w:r w:rsidRPr="00092931">
        <w:rPr>
          <w:rFonts w:cstheme="minorHAnsi"/>
        </w:rPr>
        <w:t xml:space="preserve"> much during lockdown, you may want to start by </w:t>
      </w:r>
      <w:r>
        <w:rPr>
          <w:rFonts w:cstheme="minorHAnsi"/>
        </w:rPr>
        <w:t>writing bullet points about topics you</w:t>
      </w:r>
      <w:r w:rsidR="00CF3B99">
        <w:rPr>
          <w:rFonts w:cstheme="minorHAnsi"/>
        </w:rPr>
        <w:t xml:space="preserve">’re </w:t>
      </w:r>
      <w:r>
        <w:rPr>
          <w:rFonts w:cstheme="minorHAnsi"/>
        </w:rPr>
        <w:t>interested in, or creating</w:t>
      </w:r>
      <w:r w:rsidRPr="00092931">
        <w:rPr>
          <w:rFonts w:cstheme="minorHAnsi"/>
        </w:rPr>
        <w:t xml:space="preserve"> a paragraph a day</w:t>
      </w:r>
      <w:r>
        <w:rPr>
          <w:rFonts w:cstheme="minorHAnsi"/>
        </w:rPr>
        <w:t xml:space="preserve"> and then work your way up slowly to producing a whole page each day. </w:t>
      </w:r>
      <w:r w:rsidR="00CF3B99">
        <w:rPr>
          <w:rFonts w:cstheme="minorHAnsi"/>
        </w:rPr>
        <w:t>Whatever</w:t>
      </w:r>
      <w:r w:rsidRPr="00092931">
        <w:rPr>
          <w:rFonts w:cstheme="minorHAnsi"/>
        </w:rPr>
        <w:t xml:space="preserve"> you choose, make sure it’s manageable. You can increase the amount when you feel able to. </w:t>
      </w:r>
    </w:p>
    <w:p w14:paraId="44CE4EA6" w14:textId="54E2B712" w:rsidR="00360919" w:rsidRPr="00092931" w:rsidRDefault="00360919" w:rsidP="00360919">
      <w:pPr>
        <w:pStyle w:val="ListParagraph"/>
        <w:numPr>
          <w:ilvl w:val="0"/>
          <w:numId w:val="10"/>
        </w:numPr>
        <w:rPr>
          <w:rFonts w:cstheme="minorHAnsi"/>
        </w:rPr>
      </w:pPr>
      <w:r w:rsidRPr="00092931">
        <w:rPr>
          <w:rFonts w:cstheme="minorHAnsi"/>
        </w:rPr>
        <w:t xml:space="preserve">Don’t break the chain! Once you’ve set a goal, make sure to keep on going – to be successful, we need to form habits by not </w:t>
      </w:r>
      <w:r>
        <w:rPr>
          <w:rFonts w:cstheme="minorHAnsi"/>
        </w:rPr>
        <w:t>skipping a day and not ‘breaking the chain’</w:t>
      </w:r>
      <w:r w:rsidRPr="00092931">
        <w:rPr>
          <w:rFonts w:cstheme="minorHAnsi"/>
        </w:rPr>
        <w:t xml:space="preserve">. Put a cross on a calendar every day that you </w:t>
      </w:r>
      <w:r w:rsidR="00D14E5E">
        <w:rPr>
          <w:rFonts w:cstheme="minorHAnsi"/>
        </w:rPr>
        <w:t>maintain the habit.</w:t>
      </w:r>
      <w:r w:rsidRPr="00092931">
        <w:rPr>
          <w:rFonts w:cstheme="minorHAnsi"/>
        </w:rPr>
        <w:t xml:space="preserve"> </w:t>
      </w:r>
    </w:p>
    <w:p w14:paraId="762E94E6" w14:textId="50FDF1B2" w:rsidR="00FC0286" w:rsidRPr="00092931" w:rsidRDefault="00FC0286" w:rsidP="00FC0286">
      <w:pPr>
        <w:pStyle w:val="ListParagraph"/>
        <w:numPr>
          <w:ilvl w:val="0"/>
          <w:numId w:val="10"/>
        </w:numPr>
        <w:rPr>
          <w:rFonts w:cstheme="minorHAnsi"/>
        </w:rPr>
      </w:pPr>
      <w:r w:rsidRPr="00092931">
        <w:rPr>
          <w:rFonts w:cstheme="minorHAnsi"/>
        </w:rPr>
        <w:t xml:space="preserve">Start by </w:t>
      </w:r>
      <w:r>
        <w:rPr>
          <w:rFonts w:cstheme="minorHAnsi"/>
        </w:rPr>
        <w:t>writing</w:t>
      </w:r>
      <w:r w:rsidRPr="00092931">
        <w:rPr>
          <w:rFonts w:cstheme="minorHAnsi"/>
        </w:rPr>
        <w:t xml:space="preserve"> </w:t>
      </w:r>
      <w:r>
        <w:rPr>
          <w:rFonts w:cstheme="minorHAnsi"/>
        </w:rPr>
        <w:t>about topics</w:t>
      </w:r>
      <w:r w:rsidRPr="00092931">
        <w:rPr>
          <w:rFonts w:cstheme="minorHAnsi"/>
        </w:rPr>
        <w:t xml:space="preserve"> you are interested in – this could be </w:t>
      </w:r>
      <w:r>
        <w:rPr>
          <w:rFonts w:cstheme="minorHAnsi"/>
        </w:rPr>
        <w:t xml:space="preserve">about experiences you have had, issues that you feel strongly about, games or films you enjoy.  </w:t>
      </w:r>
      <w:r w:rsidRPr="00092931">
        <w:rPr>
          <w:rFonts w:cstheme="minorHAnsi"/>
        </w:rPr>
        <w:t xml:space="preserve"> </w:t>
      </w:r>
    </w:p>
    <w:p w14:paraId="0D49138A" w14:textId="0CC677BF" w:rsidR="003A3496" w:rsidRPr="00092931" w:rsidRDefault="003A3496" w:rsidP="00B71F92">
      <w:pPr>
        <w:rPr>
          <w:rFonts w:asciiTheme="minorHAnsi" w:hAnsiTheme="minorHAnsi" w:cstheme="minorHAnsi"/>
        </w:rPr>
        <w:sectPr w:rsidR="003A3496" w:rsidRPr="00092931" w:rsidSect="008675E4">
          <w:headerReference w:type="default" r:id="rId14"/>
          <w:footerReference w:type="default" r:id="rId15"/>
          <w:pgSz w:w="11900" w:h="16840"/>
          <w:pgMar w:top="1440" w:right="1440" w:bottom="1440" w:left="1440" w:header="720" w:footer="720" w:gutter="0"/>
          <w:cols w:space="720"/>
          <w:docGrid w:linePitch="360"/>
        </w:sectPr>
      </w:pPr>
    </w:p>
    <w:p w14:paraId="57D599A6" w14:textId="38744780" w:rsidR="00240B7B" w:rsidRPr="00092931" w:rsidRDefault="00240B7B" w:rsidP="00240B7B">
      <w:pPr>
        <w:rPr>
          <w:rFonts w:asciiTheme="minorHAnsi" w:hAnsiTheme="minorHAnsi" w:cstheme="minorHAnsi"/>
        </w:rPr>
      </w:pPr>
    </w:p>
    <w:p w14:paraId="1638CA8E" w14:textId="4FC0CA19" w:rsidR="009B4A31" w:rsidRPr="00092931" w:rsidRDefault="009B4A31" w:rsidP="00A4336D">
      <w:pPr>
        <w:rPr>
          <w:rFonts w:asciiTheme="minorHAnsi" w:hAnsiTheme="minorHAnsi" w:cstheme="minorHAnsi"/>
          <w:b/>
          <w:sz w:val="28"/>
          <w:szCs w:val="28"/>
        </w:rPr>
      </w:pPr>
      <w:r w:rsidRPr="00092931">
        <w:rPr>
          <w:rFonts w:asciiTheme="minorHAnsi" w:hAnsiTheme="minorHAnsi" w:cstheme="minorHAnsi"/>
          <w:b/>
          <w:sz w:val="28"/>
          <w:szCs w:val="28"/>
        </w:rPr>
        <w:t>Strengthening the foundations</w:t>
      </w:r>
    </w:p>
    <w:p w14:paraId="1BBF5426" w14:textId="27C485B5" w:rsidR="009B4A31" w:rsidRPr="00092931" w:rsidRDefault="009B4A31" w:rsidP="00A4336D">
      <w:pPr>
        <w:rPr>
          <w:rFonts w:asciiTheme="minorHAnsi" w:hAnsiTheme="minorHAnsi" w:cstheme="minorHAnsi"/>
          <w:bCs/>
        </w:rPr>
      </w:pPr>
      <w:r w:rsidRPr="00092931">
        <w:rPr>
          <w:rFonts w:asciiTheme="minorHAnsi" w:hAnsiTheme="minorHAnsi" w:cstheme="minorHAnsi"/>
          <w:bCs/>
        </w:rPr>
        <w:t xml:space="preserve">When a builder builds a brick wall, they start with the foundations at the bottom. On the wall below, the activities at the bottom are easier and they become more difficult as you move up the wall and build on the foundations you started with. </w:t>
      </w:r>
    </w:p>
    <w:p w14:paraId="160C06E1" w14:textId="77777777" w:rsidR="009B4A31" w:rsidRPr="00092931" w:rsidRDefault="009B4A31" w:rsidP="00A4336D">
      <w:pPr>
        <w:pStyle w:val="ListParagraph"/>
        <w:numPr>
          <w:ilvl w:val="0"/>
          <w:numId w:val="1"/>
        </w:numPr>
        <w:rPr>
          <w:rFonts w:cstheme="minorHAnsi"/>
          <w:bCs/>
        </w:rPr>
      </w:pPr>
      <w:r w:rsidRPr="00092931">
        <w:rPr>
          <w:rFonts w:cstheme="minorHAnsi"/>
          <w:bCs/>
        </w:rPr>
        <w:t xml:space="preserve">Start with the activities at the bottom and work your way up the wall. </w:t>
      </w:r>
    </w:p>
    <w:p w14:paraId="6670ADBE" w14:textId="358B372E" w:rsidR="009B4A31" w:rsidRPr="00092931" w:rsidRDefault="009B4A31" w:rsidP="00A4336D">
      <w:pPr>
        <w:pStyle w:val="ListParagraph"/>
        <w:numPr>
          <w:ilvl w:val="0"/>
          <w:numId w:val="1"/>
        </w:numPr>
        <w:rPr>
          <w:rFonts w:cstheme="minorHAnsi"/>
          <w:bCs/>
        </w:rPr>
      </w:pPr>
      <w:r w:rsidRPr="00092931">
        <w:rPr>
          <w:rFonts w:cstheme="minorHAnsi"/>
          <w:bCs/>
        </w:rPr>
        <w:t>RAG-rate each brick you complete by colouring it in red, amber or green to represent how confident you felt about that task.</w:t>
      </w:r>
    </w:p>
    <w:p w14:paraId="0BC64138" w14:textId="38D0AED6" w:rsidR="009B4A31" w:rsidRPr="00092931" w:rsidRDefault="009B4A31" w:rsidP="009B4A31">
      <w:pPr>
        <w:pStyle w:val="ListParagraph"/>
        <w:rPr>
          <w:rFonts w:cstheme="minorHAnsi"/>
          <w:bCs/>
        </w:rPr>
      </w:pPr>
    </w:p>
    <w:tbl>
      <w:tblPr>
        <w:tblStyle w:val="TableGrid"/>
        <w:tblW w:w="0" w:type="auto"/>
        <w:tblInd w:w="-653" w:type="dxa"/>
        <w:tblLayout w:type="fixed"/>
        <w:tblLook w:val="04A0" w:firstRow="1" w:lastRow="0" w:firstColumn="1" w:lastColumn="0" w:noHBand="0" w:noVBand="1"/>
      </w:tblPr>
      <w:tblGrid>
        <w:gridCol w:w="3025"/>
        <w:gridCol w:w="378"/>
        <w:gridCol w:w="3025"/>
        <w:gridCol w:w="314"/>
        <w:gridCol w:w="3025"/>
        <w:gridCol w:w="378"/>
        <w:gridCol w:w="3025"/>
      </w:tblGrid>
      <w:tr w:rsidR="009B4A31" w:rsidRPr="00092931" w14:paraId="46AB5262" w14:textId="77777777" w:rsidTr="00C86F39">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55DE0CE4" w14:textId="32D97090" w:rsidR="009B4A31" w:rsidRPr="00092931" w:rsidRDefault="00A34056" w:rsidP="00E36A55">
            <w:pPr>
              <w:rPr>
                <w:rFonts w:asciiTheme="minorHAnsi" w:hAnsiTheme="minorHAnsi" w:cstheme="minorHAnsi"/>
              </w:rPr>
            </w:pPr>
            <w:r>
              <w:rPr>
                <w:rFonts w:asciiTheme="minorHAnsi" w:hAnsiTheme="minorHAnsi" w:cstheme="minorHAnsi"/>
              </w:rPr>
              <w:t>Read the opening chapter to a novel; make a list of what the reader finds out. Predict what might happen next.</w:t>
            </w:r>
          </w:p>
        </w:tc>
        <w:tc>
          <w:tcPr>
            <w:tcW w:w="378" w:type="dxa"/>
            <w:tcBorders>
              <w:top w:val="nil"/>
              <w:left w:val="single" w:sz="12" w:space="0" w:color="C45911" w:themeColor="accent2" w:themeShade="BF"/>
              <w:bottom w:val="nil"/>
              <w:right w:val="single" w:sz="12" w:space="0" w:color="C45911" w:themeColor="accent2" w:themeShade="BF"/>
            </w:tcBorders>
          </w:tcPr>
          <w:p w14:paraId="42A1579A" w14:textId="77777777" w:rsidR="009B4A31" w:rsidRPr="00092931" w:rsidRDefault="009B4A31" w:rsidP="00A4336D">
            <w:pPr>
              <w:rPr>
                <w:rFonts w:asciiTheme="minorHAnsi" w:hAnsiTheme="minorHAnsi" w:cstheme="minorHAnsi"/>
              </w:rPr>
            </w:pPr>
          </w:p>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76A467A2" w14:textId="35A89612" w:rsidR="009B4A31" w:rsidRPr="00092931" w:rsidRDefault="00A34056" w:rsidP="00622E1D">
            <w:pPr>
              <w:rPr>
                <w:rFonts w:asciiTheme="minorHAnsi" w:hAnsiTheme="minorHAnsi" w:cstheme="minorHAnsi"/>
              </w:rPr>
            </w:pPr>
            <w:r>
              <w:rPr>
                <w:rFonts w:asciiTheme="minorHAnsi" w:hAnsiTheme="minorHAnsi" w:cstheme="minorHAnsi"/>
              </w:rPr>
              <w:t xml:space="preserve">Read the extract from Task 1 (see page 9) and respond fully to the second activity, using your </w:t>
            </w:r>
            <w:r w:rsidRPr="00077EB0">
              <w:rPr>
                <w:rFonts w:asciiTheme="minorHAnsi" w:hAnsiTheme="minorHAnsi" w:cstheme="minorHAnsi"/>
                <w:b/>
              </w:rPr>
              <w:t>inference</w:t>
            </w:r>
            <w:r>
              <w:rPr>
                <w:rFonts w:asciiTheme="minorHAnsi" w:hAnsiTheme="minorHAnsi" w:cstheme="minorHAnsi"/>
              </w:rPr>
              <w:t xml:space="preserve"> skills. </w:t>
            </w:r>
          </w:p>
        </w:tc>
        <w:tc>
          <w:tcPr>
            <w:tcW w:w="314" w:type="dxa"/>
            <w:tcBorders>
              <w:top w:val="nil"/>
              <w:left w:val="single" w:sz="12" w:space="0" w:color="C45911" w:themeColor="accent2" w:themeShade="BF"/>
              <w:bottom w:val="nil"/>
              <w:right w:val="single" w:sz="12" w:space="0" w:color="C45911" w:themeColor="accent2" w:themeShade="BF"/>
            </w:tcBorders>
          </w:tcPr>
          <w:p w14:paraId="1C289642" w14:textId="77777777" w:rsidR="009B4A31" w:rsidRPr="00092931" w:rsidRDefault="009B4A31" w:rsidP="00A4336D">
            <w:pPr>
              <w:rPr>
                <w:rFonts w:asciiTheme="minorHAnsi" w:hAnsiTheme="minorHAnsi" w:cstheme="minorHAnsi"/>
              </w:rPr>
            </w:pPr>
          </w:p>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5C1924BC" w14:textId="729C2D53" w:rsidR="009B4A31" w:rsidRPr="00092931" w:rsidRDefault="00A4336D" w:rsidP="00A4336D">
            <w:pPr>
              <w:rPr>
                <w:rFonts w:asciiTheme="minorHAnsi" w:hAnsiTheme="minorHAnsi" w:cstheme="minorHAnsi"/>
              </w:rPr>
            </w:pPr>
            <w:r w:rsidRPr="00B83E9A">
              <w:rPr>
                <w:rFonts w:asciiTheme="minorHAnsi" w:hAnsiTheme="minorHAnsi" w:cstheme="minorHAnsi"/>
              </w:rPr>
              <w:t>Plan and write a speech</w:t>
            </w:r>
            <w:r>
              <w:rPr>
                <w:rFonts w:asciiTheme="minorHAnsi" w:hAnsiTheme="minorHAnsi" w:cstheme="minorHAnsi"/>
              </w:rPr>
              <w:t xml:space="preserve"> </w:t>
            </w:r>
            <w:r w:rsidRPr="00B83E9A">
              <w:rPr>
                <w:rFonts w:asciiTheme="minorHAnsi" w:hAnsiTheme="minorHAnsi" w:cstheme="minorHAnsi"/>
                <w:b/>
              </w:rPr>
              <w:t>persuading</w:t>
            </w:r>
            <w:r>
              <w:rPr>
                <w:rFonts w:asciiTheme="minorHAnsi" w:hAnsiTheme="minorHAnsi" w:cstheme="minorHAnsi"/>
              </w:rPr>
              <w:t xml:space="preserve"> your chosen target </w:t>
            </w:r>
            <w:r w:rsidRPr="00B83E9A">
              <w:rPr>
                <w:rFonts w:asciiTheme="minorHAnsi" w:hAnsiTheme="minorHAnsi" w:cstheme="minorHAnsi"/>
                <w:b/>
              </w:rPr>
              <w:t>audience</w:t>
            </w:r>
            <w:r>
              <w:rPr>
                <w:rFonts w:asciiTheme="minorHAnsi" w:hAnsiTheme="minorHAnsi" w:cstheme="minorHAnsi"/>
              </w:rPr>
              <w:t xml:space="preserve"> to do more to save the planet.</w:t>
            </w:r>
          </w:p>
        </w:tc>
        <w:tc>
          <w:tcPr>
            <w:tcW w:w="378" w:type="dxa"/>
            <w:tcBorders>
              <w:top w:val="nil"/>
              <w:left w:val="single" w:sz="12" w:space="0" w:color="C45911" w:themeColor="accent2" w:themeShade="BF"/>
              <w:bottom w:val="nil"/>
              <w:right w:val="single" w:sz="12" w:space="0" w:color="C45911" w:themeColor="accent2" w:themeShade="BF"/>
            </w:tcBorders>
          </w:tcPr>
          <w:p w14:paraId="4BA33A6E" w14:textId="77777777" w:rsidR="009B4A31" w:rsidRPr="00092931" w:rsidRDefault="009B4A31" w:rsidP="00A4336D">
            <w:pPr>
              <w:rPr>
                <w:rFonts w:asciiTheme="minorHAnsi" w:hAnsiTheme="minorHAnsi" w:cstheme="minorHAnsi"/>
              </w:rPr>
            </w:pPr>
          </w:p>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791C1DAC" w14:textId="73B6A133" w:rsidR="009B4A31" w:rsidRPr="00B83E9A" w:rsidRDefault="00B83E9A" w:rsidP="00622E1D">
            <w:pPr>
              <w:rPr>
                <w:rFonts w:asciiTheme="minorHAnsi" w:hAnsiTheme="minorHAnsi" w:cstheme="minorHAnsi"/>
              </w:rPr>
            </w:pPr>
            <w:r>
              <w:rPr>
                <w:rFonts w:asciiTheme="minorHAnsi" w:hAnsiTheme="minorHAnsi" w:cstheme="minorHAnsi"/>
              </w:rPr>
              <w:t xml:space="preserve">After completing Task 4, write a commentary about why you used the methods and structure you did. </w:t>
            </w:r>
          </w:p>
        </w:tc>
      </w:tr>
    </w:tbl>
    <w:p w14:paraId="582BF482" w14:textId="77777777" w:rsidR="000D6C4B" w:rsidRPr="00092931" w:rsidRDefault="000D6C4B" w:rsidP="009B4A31">
      <w:pPr>
        <w:rPr>
          <w:rFonts w:asciiTheme="minorHAnsi" w:hAnsiTheme="minorHAnsi" w:cstheme="minorHAnsi"/>
          <w:bCs/>
        </w:rPr>
      </w:pPr>
    </w:p>
    <w:tbl>
      <w:tblPr>
        <w:tblStyle w:val="TableGrid"/>
        <w:tblpPr w:leftFromText="180" w:rightFromText="180" w:vertAnchor="text" w:horzAnchor="margin" w:tblpXSpec="right" w:tblpY="-36"/>
        <w:tblW w:w="0" w:type="auto"/>
        <w:tblLayout w:type="fixed"/>
        <w:tblLook w:val="04A0" w:firstRow="1" w:lastRow="0" w:firstColumn="1" w:lastColumn="0" w:noHBand="0" w:noVBand="1"/>
      </w:tblPr>
      <w:tblGrid>
        <w:gridCol w:w="3025"/>
        <w:gridCol w:w="378"/>
        <w:gridCol w:w="3025"/>
        <w:gridCol w:w="314"/>
        <w:gridCol w:w="3025"/>
        <w:gridCol w:w="378"/>
        <w:gridCol w:w="3025"/>
      </w:tblGrid>
      <w:tr w:rsidR="009B4A31" w:rsidRPr="00092931" w14:paraId="0CA9AD1A" w14:textId="77777777" w:rsidTr="00C86F39">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34E579D0" w14:textId="29F0634E" w:rsidR="009B4A31" w:rsidRPr="00092931" w:rsidRDefault="00077EB0" w:rsidP="00194504">
            <w:pPr>
              <w:rPr>
                <w:rFonts w:asciiTheme="minorHAnsi" w:hAnsiTheme="minorHAnsi" w:cstheme="minorHAnsi"/>
              </w:rPr>
            </w:pPr>
            <w:r w:rsidRPr="00077EB0">
              <w:rPr>
                <w:rFonts w:asciiTheme="minorHAnsi" w:hAnsiTheme="minorHAnsi" w:cstheme="minorHAnsi"/>
                <w:b/>
              </w:rPr>
              <w:t>Read an article</w:t>
            </w:r>
            <w:r>
              <w:rPr>
                <w:rFonts w:asciiTheme="minorHAnsi" w:hAnsiTheme="minorHAnsi" w:cstheme="minorHAnsi"/>
              </w:rPr>
              <w:t xml:space="preserve"> with a clear viewpoint on a topic. Make notes on the points covered and then present the structure in a flow chart. </w:t>
            </w:r>
          </w:p>
        </w:tc>
        <w:tc>
          <w:tcPr>
            <w:tcW w:w="378" w:type="dxa"/>
            <w:tcBorders>
              <w:top w:val="nil"/>
              <w:left w:val="single" w:sz="12" w:space="0" w:color="C45911" w:themeColor="accent2" w:themeShade="BF"/>
              <w:bottom w:val="nil"/>
              <w:right w:val="single" w:sz="12" w:space="0" w:color="C45911"/>
            </w:tcBorders>
          </w:tcPr>
          <w:p w14:paraId="627EEB30" w14:textId="77777777" w:rsidR="009B4A31" w:rsidRPr="00092931" w:rsidRDefault="009B4A31" w:rsidP="009B4A31">
            <w:pPr>
              <w:rPr>
                <w:rFonts w:asciiTheme="minorHAnsi" w:hAnsiTheme="minorHAnsi" w:cstheme="minorHAnsi"/>
              </w:rP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tcPr>
          <w:p w14:paraId="3CB85C5A" w14:textId="3D011288" w:rsidR="009B4A31" w:rsidRPr="00077EB0" w:rsidRDefault="00A34056" w:rsidP="00241F23">
            <w:pPr>
              <w:rPr>
                <w:rFonts w:asciiTheme="minorHAnsi" w:hAnsiTheme="minorHAnsi" w:cstheme="minorHAnsi"/>
              </w:rPr>
            </w:pPr>
            <w:r>
              <w:rPr>
                <w:rFonts w:asciiTheme="minorHAnsi" w:hAnsiTheme="minorHAnsi" w:cstheme="minorHAnsi"/>
              </w:rPr>
              <w:t xml:space="preserve">Choose two adverts for skin/hair care products. What is explicitly stated? What can be </w:t>
            </w:r>
            <w:r w:rsidRPr="00A34056">
              <w:rPr>
                <w:rFonts w:asciiTheme="minorHAnsi" w:hAnsiTheme="minorHAnsi" w:cstheme="minorHAnsi"/>
                <w:b/>
              </w:rPr>
              <w:t>inferred</w:t>
            </w:r>
            <w:r>
              <w:rPr>
                <w:rFonts w:asciiTheme="minorHAnsi" w:hAnsiTheme="minorHAnsi" w:cstheme="minorHAnsi"/>
              </w:rPr>
              <w:t xml:space="preserve"> from the language used?</w:t>
            </w:r>
          </w:p>
        </w:tc>
        <w:tc>
          <w:tcPr>
            <w:tcW w:w="314" w:type="dxa"/>
            <w:tcBorders>
              <w:top w:val="nil"/>
              <w:left w:val="single" w:sz="12" w:space="0" w:color="C45911" w:themeColor="accent2" w:themeShade="BF"/>
              <w:bottom w:val="nil"/>
              <w:right w:val="single" w:sz="12" w:space="0" w:color="C45911"/>
            </w:tcBorders>
          </w:tcPr>
          <w:p w14:paraId="07BBCCF4" w14:textId="77777777" w:rsidR="009B4A31" w:rsidRPr="00092931" w:rsidRDefault="009B4A31" w:rsidP="009B4A31">
            <w:pPr>
              <w:rPr>
                <w:rFonts w:asciiTheme="minorHAnsi" w:hAnsiTheme="minorHAnsi" w:cstheme="minorHAnsi"/>
              </w:rPr>
            </w:pPr>
          </w:p>
        </w:tc>
        <w:tc>
          <w:tcPr>
            <w:tcW w:w="3025" w:type="dxa"/>
            <w:tcBorders>
              <w:top w:val="single" w:sz="12" w:space="0" w:color="C45911"/>
              <w:left w:val="single" w:sz="12" w:space="0" w:color="C45911"/>
              <w:bottom w:val="single" w:sz="12" w:space="0" w:color="C45911"/>
              <w:right w:val="single" w:sz="12" w:space="0" w:color="C45911"/>
            </w:tcBorders>
          </w:tcPr>
          <w:p w14:paraId="4AB26177" w14:textId="609D7AC6" w:rsidR="009B4A31" w:rsidRPr="00092931" w:rsidRDefault="00B83E9A" w:rsidP="009B4A31">
            <w:pPr>
              <w:rPr>
                <w:rFonts w:asciiTheme="minorHAnsi" w:hAnsiTheme="minorHAnsi" w:cstheme="minorHAnsi"/>
              </w:rPr>
            </w:pPr>
            <w:r>
              <w:rPr>
                <w:rFonts w:asciiTheme="minorHAnsi" w:hAnsiTheme="minorHAnsi" w:cstheme="minorHAnsi"/>
              </w:rPr>
              <w:t xml:space="preserve">Write a </w:t>
            </w:r>
            <w:r w:rsidRPr="00B83E9A">
              <w:rPr>
                <w:rFonts w:asciiTheme="minorHAnsi" w:hAnsiTheme="minorHAnsi" w:cstheme="minorHAnsi"/>
                <w:b/>
              </w:rPr>
              <w:t>guide</w:t>
            </w:r>
            <w:r>
              <w:rPr>
                <w:rFonts w:asciiTheme="minorHAnsi" w:hAnsiTheme="minorHAnsi" w:cstheme="minorHAnsi"/>
              </w:rPr>
              <w:t xml:space="preserve"> for </w:t>
            </w:r>
            <w:r w:rsidRPr="00D14E5E">
              <w:rPr>
                <w:rFonts w:asciiTheme="minorHAnsi" w:hAnsiTheme="minorHAnsi" w:cstheme="minorHAnsi"/>
                <w:b/>
              </w:rPr>
              <w:t>o</w:t>
            </w:r>
            <w:r w:rsidRPr="00B83E9A">
              <w:rPr>
                <w:rFonts w:asciiTheme="minorHAnsi" w:hAnsiTheme="minorHAnsi" w:cstheme="minorHAnsi"/>
                <w:b/>
              </w:rPr>
              <w:t>ver 65-year olds</w:t>
            </w:r>
            <w:r>
              <w:rPr>
                <w:rFonts w:asciiTheme="minorHAnsi" w:hAnsiTheme="minorHAnsi" w:cstheme="minorHAnsi"/>
              </w:rPr>
              <w:t xml:space="preserve"> to encourage them to use technology. Choose </w:t>
            </w:r>
            <w:r w:rsidRPr="00B83E9A">
              <w:rPr>
                <w:rFonts w:asciiTheme="minorHAnsi" w:hAnsiTheme="minorHAnsi" w:cstheme="minorHAnsi"/>
              </w:rPr>
              <w:t>vocabulary</w:t>
            </w:r>
            <w:r>
              <w:rPr>
                <w:rFonts w:asciiTheme="minorHAnsi" w:hAnsiTheme="minorHAnsi" w:cstheme="minorHAnsi"/>
              </w:rPr>
              <w:t xml:space="preserve"> carefully so that the text is accessible.</w:t>
            </w:r>
          </w:p>
        </w:tc>
        <w:tc>
          <w:tcPr>
            <w:tcW w:w="378" w:type="dxa"/>
            <w:tcBorders>
              <w:top w:val="nil"/>
              <w:left w:val="single" w:sz="12" w:space="0" w:color="C45911"/>
              <w:bottom w:val="nil"/>
              <w:right w:val="single" w:sz="12" w:space="0" w:color="C45911"/>
            </w:tcBorders>
          </w:tcPr>
          <w:p w14:paraId="3851EE3E" w14:textId="77777777" w:rsidR="009B4A31" w:rsidRPr="00092931" w:rsidRDefault="009B4A31" w:rsidP="009B4A31">
            <w:pPr>
              <w:rPr>
                <w:rFonts w:asciiTheme="minorHAnsi" w:hAnsiTheme="minorHAnsi" w:cstheme="minorHAnsi"/>
              </w:rPr>
            </w:pPr>
          </w:p>
        </w:tc>
        <w:tc>
          <w:tcPr>
            <w:tcW w:w="3025" w:type="dxa"/>
            <w:tcBorders>
              <w:top w:val="single" w:sz="12" w:space="0" w:color="C45911"/>
              <w:left w:val="single" w:sz="12" w:space="0" w:color="C45911"/>
              <w:bottom w:val="single" w:sz="12" w:space="0" w:color="C45911"/>
              <w:right w:val="single" w:sz="12" w:space="0" w:color="C45911"/>
            </w:tcBorders>
          </w:tcPr>
          <w:p w14:paraId="3AAFFDD5" w14:textId="263EB74F" w:rsidR="009B4A31" w:rsidRPr="00092931" w:rsidRDefault="00C71E68" w:rsidP="009B4A31">
            <w:pPr>
              <w:rPr>
                <w:rFonts w:asciiTheme="minorHAnsi" w:hAnsiTheme="minorHAnsi" w:cstheme="minorHAnsi"/>
              </w:rPr>
            </w:pPr>
            <w:r>
              <w:rPr>
                <w:rFonts w:asciiTheme="minorHAnsi" w:hAnsiTheme="minorHAnsi" w:cstheme="minorHAnsi"/>
              </w:rPr>
              <w:t xml:space="preserve">Create a </w:t>
            </w:r>
            <w:r w:rsidRPr="00C71E68">
              <w:rPr>
                <w:rFonts w:asciiTheme="minorHAnsi" w:hAnsiTheme="minorHAnsi" w:cstheme="minorHAnsi"/>
                <w:b/>
              </w:rPr>
              <w:t>plan</w:t>
            </w:r>
            <w:r>
              <w:rPr>
                <w:rFonts w:asciiTheme="minorHAnsi" w:hAnsiTheme="minorHAnsi" w:cstheme="minorHAnsi"/>
              </w:rPr>
              <w:t xml:space="preserve"> for a letter to either your headteacher or local councillor, asking for more facilities for students. </w:t>
            </w:r>
          </w:p>
        </w:tc>
      </w:tr>
    </w:tbl>
    <w:p w14:paraId="0F12DBE7" w14:textId="77777777" w:rsidR="009B4A31" w:rsidRPr="00092931" w:rsidRDefault="009B4A31" w:rsidP="00886C8D">
      <w:pPr>
        <w:rPr>
          <w:rFonts w:asciiTheme="minorHAnsi" w:hAnsiTheme="minorHAnsi" w:cstheme="minorHAnsi"/>
          <w:color w:val="FFFFFF" w:themeColor="background1"/>
        </w:rPr>
      </w:pPr>
    </w:p>
    <w:p w14:paraId="275F5069" w14:textId="77777777" w:rsidR="009B4A31" w:rsidRPr="00092931" w:rsidRDefault="009B4A31" w:rsidP="00886C8D">
      <w:pPr>
        <w:rPr>
          <w:rFonts w:asciiTheme="minorHAnsi" w:hAnsiTheme="minorHAnsi" w:cstheme="minorHAnsi"/>
          <w:color w:val="FFFFFF" w:themeColor="background1"/>
        </w:rPr>
      </w:pPr>
    </w:p>
    <w:p w14:paraId="2A424A1A" w14:textId="77777777" w:rsidR="009B4A31" w:rsidRPr="00092931" w:rsidRDefault="009B4A31" w:rsidP="00886C8D">
      <w:pPr>
        <w:rPr>
          <w:rFonts w:asciiTheme="minorHAnsi" w:hAnsiTheme="minorHAnsi" w:cstheme="minorHAnsi"/>
          <w:color w:val="FFFFFF" w:themeColor="background1"/>
        </w:rPr>
      </w:pPr>
    </w:p>
    <w:p w14:paraId="3CABF371" w14:textId="77777777" w:rsidR="009B4A31" w:rsidRPr="00092931" w:rsidRDefault="009B4A31" w:rsidP="00886C8D">
      <w:pPr>
        <w:rPr>
          <w:rFonts w:asciiTheme="minorHAnsi" w:hAnsiTheme="minorHAnsi" w:cstheme="minorHAnsi"/>
          <w:color w:val="FFFFFF" w:themeColor="background1"/>
        </w:rPr>
      </w:pPr>
    </w:p>
    <w:p w14:paraId="3F92D81C" w14:textId="77777777" w:rsidR="009B4A31" w:rsidRPr="00092931" w:rsidRDefault="009B4A31" w:rsidP="00886C8D">
      <w:pPr>
        <w:rPr>
          <w:rFonts w:asciiTheme="minorHAnsi" w:hAnsiTheme="minorHAnsi" w:cstheme="minorHAnsi"/>
          <w:color w:val="FFFFFF" w:themeColor="background1"/>
        </w:rPr>
      </w:pPr>
    </w:p>
    <w:p w14:paraId="722C4B62" w14:textId="77777777" w:rsidR="009B4A31" w:rsidRPr="00092931" w:rsidRDefault="009B4A31" w:rsidP="00886C8D">
      <w:pPr>
        <w:rPr>
          <w:rFonts w:asciiTheme="minorHAnsi" w:hAnsiTheme="minorHAnsi" w:cstheme="minorHAnsi"/>
          <w:color w:val="FFFFFF" w:themeColor="background1"/>
        </w:rPr>
      </w:pPr>
    </w:p>
    <w:tbl>
      <w:tblPr>
        <w:tblStyle w:val="TableGrid"/>
        <w:tblW w:w="0" w:type="auto"/>
        <w:tblInd w:w="-653" w:type="dxa"/>
        <w:tblLayout w:type="fixed"/>
        <w:tblLook w:val="04A0" w:firstRow="1" w:lastRow="0" w:firstColumn="1" w:lastColumn="0" w:noHBand="0" w:noVBand="1"/>
      </w:tblPr>
      <w:tblGrid>
        <w:gridCol w:w="3025"/>
        <w:gridCol w:w="378"/>
        <w:gridCol w:w="3025"/>
        <w:gridCol w:w="314"/>
        <w:gridCol w:w="3025"/>
        <w:gridCol w:w="378"/>
        <w:gridCol w:w="3025"/>
      </w:tblGrid>
      <w:tr w:rsidR="009B4A31" w:rsidRPr="00092931" w14:paraId="32313778" w14:textId="77777777" w:rsidTr="00C86F39">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5630C78D" w14:textId="028646FA" w:rsidR="009B4A31" w:rsidRPr="00092931" w:rsidRDefault="00077EB0" w:rsidP="00194504">
            <w:pPr>
              <w:rPr>
                <w:rFonts w:asciiTheme="minorHAnsi" w:hAnsiTheme="minorHAnsi" w:cstheme="minorHAnsi"/>
              </w:rPr>
            </w:pPr>
            <w:r w:rsidRPr="00077EB0">
              <w:rPr>
                <w:rFonts w:asciiTheme="minorHAnsi" w:hAnsiTheme="minorHAnsi" w:cstheme="minorHAnsi"/>
                <w:b/>
              </w:rPr>
              <w:t>Read an article</w:t>
            </w:r>
            <w:r>
              <w:rPr>
                <w:rFonts w:asciiTheme="minorHAnsi" w:hAnsiTheme="minorHAnsi" w:cstheme="minorHAnsi"/>
                <w:b/>
              </w:rPr>
              <w:t>/speech</w:t>
            </w:r>
            <w:r>
              <w:rPr>
                <w:rFonts w:asciiTheme="minorHAnsi" w:hAnsiTheme="minorHAnsi" w:cstheme="minorHAnsi"/>
              </w:rPr>
              <w:t xml:space="preserve"> of your choice and summarise it in six sentences. Then condense this further into just one sentence.</w:t>
            </w:r>
          </w:p>
        </w:tc>
        <w:tc>
          <w:tcPr>
            <w:tcW w:w="378" w:type="dxa"/>
            <w:tcBorders>
              <w:top w:val="nil"/>
              <w:left w:val="single" w:sz="12" w:space="0" w:color="C45911" w:themeColor="accent2" w:themeShade="BF"/>
              <w:bottom w:val="nil"/>
              <w:right w:val="single" w:sz="12" w:space="0" w:color="C45911"/>
            </w:tcBorders>
          </w:tcPr>
          <w:p w14:paraId="2864453E" w14:textId="77777777" w:rsidR="009B4A31" w:rsidRPr="00092931" w:rsidRDefault="009B4A31" w:rsidP="00A4336D">
            <w:pPr>
              <w:rPr>
                <w:rFonts w:asciiTheme="minorHAnsi" w:hAnsiTheme="minorHAnsi" w:cstheme="minorHAnsi"/>
              </w:rP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tcPr>
          <w:p w14:paraId="6B01F820" w14:textId="37134EE4" w:rsidR="009B4A31" w:rsidRPr="00092931" w:rsidRDefault="00A34056" w:rsidP="00A4336D">
            <w:pPr>
              <w:rPr>
                <w:rFonts w:asciiTheme="minorHAnsi" w:hAnsiTheme="minorHAnsi" w:cstheme="minorHAnsi"/>
              </w:rPr>
            </w:pPr>
            <w:r>
              <w:rPr>
                <w:rFonts w:asciiTheme="minorHAnsi" w:hAnsiTheme="minorHAnsi" w:cstheme="minorHAnsi"/>
              </w:rPr>
              <w:t xml:space="preserve">Choose an article on a current issue. Annotate the heading and vocabulary/ phrases with the </w:t>
            </w:r>
            <w:r w:rsidRPr="00A34056">
              <w:rPr>
                <w:rFonts w:asciiTheme="minorHAnsi" w:hAnsiTheme="minorHAnsi" w:cstheme="minorHAnsi"/>
                <w:b/>
              </w:rPr>
              <w:t>inferences</w:t>
            </w:r>
            <w:r>
              <w:rPr>
                <w:rFonts w:asciiTheme="minorHAnsi" w:hAnsiTheme="minorHAnsi" w:cstheme="minorHAnsi"/>
              </w:rPr>
              <w:t xml:space="preserve"> you draw from them.  </w:t>
            </w:r>
          </w:p>
        </w:tc>
        <w:tc>
          <w:tcPr>
            <w:tcW w:w="314" w:type="dxa"/>
            <w:tcBorders>
              <w:top w:val="nil"/>
              <w:left w:val="single" w:sz="12" w:space="0" w:color="C45911" w:themeColor="accent2" w:themeShade="BF"/>
              <w:bottom w:val="nil"/>
              <w:right w:val="single" w:sz="12" w:space="0" w:color="C45911"/>
            </w:tcBorders>
          </w:tcPr>
          <w:p w14:paraId="4598DA63" w14:textId="77777777" w:rsidR="009B4A31" w:rsidRPr="00092931" w:rsidRDefault="009B4A31" w:rsidP="00A4336D">
            <w:pPr>
              <w:rPr>
                <w:rFonts w:asciiTheme="minorHAnsi" w:hAnsiTheme="minorHAnsi" w:cstheme="minorHAnsi"/>
              </w:rPr>
            </w:pPr>
          </w:p>
        </w:tc>
        <w:tc>
          <w:tcPr>
            <w:tcW w:w="3025" w:type="dxa"/>
            <w:tcBorders>
              <w:top w:val="single" w:sz="12" w:space="0" w:color="C45911"/>
              <w:left w:val="single" w:sz="12" w:space="0" w:color="C45911"/>
              <w:bottom w:val="single" w:sz="12" w:space="0" w:color="C45911"/>
              <w:right w:val="single" w:sz="12" w:space="0" w:color="C45911"/>
            </w:tcBorders>
          </w:tcPr>
          <w:p w14:paraId="13FEDE0F" w14:textId="51E6D556" w:rsidR="009B4A31" w:rsidRPr="00092931" w:rsidRDefault="00A34056" w:rsidP="00A4336D">
            <w:pPr>
              <w:rPr>
                <w:rFonts w:asciiTheme="minorHAnsi" w:hAnsiTheme="minorHAnsi" w:cstheme="minorHAnsi"/>
              </w:rPr>
            </w:pPr>
            <w:r>
              <w:rPr>
                <w:rFonts w:asciiTheme="minorHAnsi" w:hAnsiTheme="minorHAnsi" w:cstheme="minorHAnsi"/>
              </w:rPr>
              <w:t>Choose a story, such as The Three Little Pigs</w:t>
            </w:r>
            <w:r w:rsidR="006E538C">
              <w:rPr>
                <w:rFonts w:asciiTheme="minorHAnsi" w:hAnsiTheme="minorHAnsi" w:cstheme="minorHAnsi"/>
              </w:rPr>
              <w:t>,</w:t>
            </w:r>
            <w:r>
              <w:rPr>
                <w:rFonts w:asciiTheme="minorHAnsi" w:hAnsiTheme="minorHAnsi" w:cstheme="minorHAnsi"/>
              </w:rPr>
              <w:t xml:space="preserve"> and </w:t>
            </w:r>
            <w:r w:rsidR="006E538C">
              <w:rPr>
                <w:rFonts w:asciiTheme="minorHAnsi" w:hAnsiTheme="minorHAnsi" w:cstheme="minorHAnsi"/>
              </w:rPr>
              <w:t xml:space="preserve">recreate the content in the form of a </w:t>
            </w:r>
            <w:r w:rsidR="006E538C" w:rsidRPr="006E538C">
              <w:rPr>
                <w:rFonts w:asciiTheme="minorHAnsi" w:hAnsiTheme="minorHAnsi" w:cstheme="minorHAnsi"/>
                <w:b/>
              </w:rPr>
              <w:t>newspaper article</w:t>
            </w:r>
            <w:r w:rsidR="006E538C">
              <w:rPr>
                <w:rFonts w:asciiTheme="minorHAnsi" w:hAnsiTheme="minorHAnsi" w:cstheme="minorHAnsi"/>
              </w:rPr>
              <w:t xml:space="preserve"> for </w:t>
            </w:r>
            <w:r w:rsidR="006E538C">
              <w:rPr>
                <w:rFonts w:asciiTheme="minorHAnsi" w:hAnsiTheme="minorHAnsi" w:cstheme="minorHAnsi"/>
                <w:b/>
              </w:rPr>
              <w:t>adult</w:t>
            </w:r>
            <w:r w:rsidR="006E538C" w:rsidRPr="006E538C">
              <w:rPr>
                <w:rFonts w:asciiTheme="minorHAnsi" w:hAnsiTheme="minorHAnsi" w:cstheme="minorHAnsi"/>
                <w:b/>
              </w:rPr>
              <w:t xml:space="preserve"> readers</w:t>
            </w:r>
            <w:r w:rsidR="006E538C">
              <w:rPr>
                <w:rFonts w:asciiTheme="minorHAnsi" w:hAnsiTheme="minorHAnsi" w:cstheme="minorHAnsi"/>
              </w:rPr>
              <w:t>.</w:t>
            </w:r>
          </w:p>
        </w:tc>
        <w:tc>
          <w:tcPr>
            <w:tcW w:w="378" w:type="dxa"/>
            <w:tcBorders>
              <w:top w:val="nil"/>
              <w:left w:val="single" w:sz="12" w:space="0" w:color="C45911"/>
              <w:bottom w:val="nil"/>
              <w:right w:val="single" w:sz="12" w:space="0" w:color="C45911"/>
            </w:tcBorders>
          </w:tcPr>
          <w:p w14:paraId="3399B3FA" w14:textId="77777777" w:rsidR="009B4A31" w:rsidRPr="00092931" w:rsidRDefault="009B4A31" w:rsidP="00A4336D">
            <w:pPr>
              <w:rPr>
                <w:rFonts w:asciiTheme="minorHAnsi" w:hAnsiTheme="minorHAnsi" w:cstheme="minorHAnsi"/>
              </w:rPr>
            </w:pPr>
          </w:p>
        </w:tc>
        <w:tc>
          <w:tcPr>
            <w:tcW w:w="3025" w:type="dxa"/>
            <w:tcBorders>
              <w:top w:val="single" w:sz="12" w:space="0" w:color="C45911"/>
              <w:left w:val="single" w:sz="12" w:space="0" w:color="C45911"/>
              <w:bottom w:val="single" w:sz="12" w:space="0" w:color="C45911"/>
              <w:right w:val="single" w:sz="12" w:space="0" w:color="C45911"/>
            </w:tcBorders>
          </w:tcPr>
          <w:p w14:paraId="259A796E" w14:textId="4447D24A" w:rsidR="009B4A31" w:rsidRPr="00092931" w:rsidRDefault="00077EB0" w:rsidP="00A4336D">
            <w:pPr>
              <w:rPr>
                <w:rFonts w:asciiTheme="minorHAnsi" w:hAnsiTheme="minorHAnsi" w:cstheme="minorHAnsi"/>
              </w:rPr>
            </w:pPr>
            <w:r>
              <w:rPr>
                <w:rFonts w:asciiTheme="minorHAnsi" w:hAnsiTheme="minorHAnsi" w:cstheme="minorHAnsi"/>
              </w:rPr>
              <w:t xml:space="preserve">Create a </w:t>
            </w:r>
            <w:r w:rsidRPr="00077EB0">
              <w:rPr>
                <w:rFonts w:asciiTheme="minorHAnsi" w:hAnsiTheme="minorHAnsi" w:cstheme="minorHAnsi"/>
                <w:b/>
              </w:rPr>
              <w:t>plan</w:t>
            </w:r>
            <w:r>
              <w:rPr>
                <w:rFonts w:asciiTheme="minorHAnsi" w:hAnsiTheme="minorHAnsi" w:cstheme="minorHAnsi"/>
              </w:rPr>
              <w:t xml:space="preserve"> for a story inspired by a character you’ve seen/read about. As well as what will happen, identify methods you’ll use. </w:t>
            </w:r>
          </w:p>
        </w:tc>
      </w:tr>
    </w:tbl>
    <w:tbl>
      <w:tblPr>
        <w:tblStyle w:val="TableGrid"/>
        <w:tblpPr w:leftFromText="180" w:rightFromText="180" w:vertAnchor="text" w:horzAnchor="margin" w:tblpXSpec="right" w:tblpY="220"/>
        <w:tblW w:w="0" w:type="auto"/>
        <w:tblLayout w:type="fixed"/>
        <w:tblLook w:val="04A0" w:firstRow="1" w:lastRow="0" w:firstColumn="1" w:lastColumn="0" w:noHBand="0" w:noVBand="1"/>
      </w:tblPr>
      <w:tblGrid>
        <w:gridCol w:w="3025"/>
        <w:gridCol w:w="378"/>
        <w:gridCol w:w="3025"/>
        <w:gridCol w:w="314"/>
        <w:gridCol w:w="3025"/>
        <w:gridCol w:w="378"/>
        <w:gridCol w:w="3025"/>
      </w:tblGrid>
      <w:tr w:rsidR="009B4A31" w:rsidRPr="00092931" w14:paraId="090AA4EE" w14:textId="77777777" w:rsidTr="00C86F39">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6B48E04A" w14:textId="7215119B" w:rsidR="00194504" w:rsidRPr="00092931" w:rsidRDefault="00077EB0" w:rsidP="00E36A55">
            <w:pPr>
              <w:rPr>
                <w:rFonts w:asciiTheme="minorHAnsi" w:hAnsiTheme="minorHAnsi" w:cstheme="minorHAnsi"/>
              </w:rPr>
            </w:pPr>
            <w:r>
              <w:rPr>
                <w:rFonts w:asciiTheme="minorHAnsi" w:hAnsiTheme="minorHAnsi" w:cstheme="minorHAnsi"/>
                <w:b/>
              </w:rPr>
              <w:t xml:space="preserve">Read the extract </w:t>
            </w:r>
            <w:r>
              <w:rPr>
                <w:rFonts w:asciiTheme="minorHAnsi" w:hAnsiTheme="minorHAnsi" w:cstheme="minorHAnsi"/>
              </w:rPr>
              <w:t xml:space="preserve">from Task 1 (see page 9) and respond to the first activity by identifying five experiences the group encountered.  </w:t>
            </w:r>
          </w:p>
        </w:tc>
        <w:tc>
          <w:tcPr>
            <w:tcW w:w="378" w:type="dxa"/>
            <w:tcBorders>
              <w:top w:val="nil"/>
              <w:left w:val="single" w:sz="12" w:space="0" w:color="C45911" w:themeColor="accent2" w:themeShade="BF"/>
              <w:bottom w:val="nil"/>
              <w:right w:val="single" w:sz="12" w:space="0" w:color="C45911"/>
            </w:tcBorders>
          </w:tcPr>
          <w:p w14:paraId="65D16EEA" w14:textId="77777777" w:rsidR="009B4A31" w:rsidRPr="00092931" w:rsidRDefault="009B4A31" w:rsidP="009B4A31">
            <w:pPr>
              <w:rPr>
                <w:rFonts w:asciiTheme="minorHAnsi" w:hAnsiTheme="minorHAnsi" w:cstheme="minorHAnsi"/>
              </w:rP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tcPr>
          <w:p w14:paraId="34668E4F" w14:textId="505D9749" w:rsidR="009B4A31" w:rsidRPr="00092931" w:rsidRDefault="005E2C7B" w:rsidP="00E36A55">
            <w:pPr>
              <w:rPr>
                <w:rFonts w:asciiTheme="minorHAnsi" w:hAnsiTheme="minorHAnsi" w:cstheme="minorHAnsi"/>
              </w:rPr>
            </w:pPr>
            <w:r>
              <w:rPr>
                <w:rFonts w:asciiTheme="minorHAnsi" w:hAnsiTheme="minorHAnsi" w:cstheme="minorHAnsi"/>
              </w:rPr>
              <w:t>Connotations are the ideas or feelings a word gives us. For example, the red traffic light connotes danger. What are the other connotations for red? What about white?</w:t>
            </w:r>
          </w:p>
        </w:tc>
        <w:tc>
          <w:tcPr>
            <w:tcW w:w="314" w:type="dxa"/>
            <w:tcBorders>
              <w:top w:val="nil"/>
              <w:left w:val="single" w:sz="12" w:space="0" w:color="C45911" w:themeColor="accent2" w:themeShade="BF"/>
              <w:bottom w:val="nil"/>
              <w:right w:val="single" w:sz="12" w:space="0" w:color="C45911"/>
            </w:tcBorders>
          </w:tcPr>
          <w:p w14:paraId="5D6E3E5F" w14:textId="77777777" w:rsidR="009B4A31" w:rsidRPr="00092931" w:rsidRDefault="009B4A31" w:rsidP="009B4A31">
            <w:pPr>
              <w:rPr>
                <w:rFonts w:asciiTheme="minorHAnsi" w:hAnsiTheme="minorHAnsi" w:cstheme="minorHAnsi"/>
              </w:rPr>
            </w:pPr>
          </w:p>
        </w:tc>
        <w:tc>
          <w:tcPr>
            <w:tcW w:w="3025" w:type="dxa"/>
            <w:tcBorders>
              <w:top w:val="single" w:sz="12" w:space="0" w:color="C45911"/>
              <w:left w:val="single" w:sz="12" w:space="0" w:color="C45911"/>
              <w:bottom w:val="single" w:sz="12" w:space="0" w:color="C45911"/>
              <w:right w:val="single" w:sz="12" w:space="0" w:color="C45911"/>
            </w:tcBorders>
          </w:tcPr>
          <w:p w14:paraId="695B9BE6" w14:textId="16BBBCCE" w:rsidR="009B4A31" w:rsidRPr="00092931" w:rsidRDefault="006E538C" w:rsidP="00442C93">
            <w:pPr>
              <w:rPr>
                <w:rFonts w:asciiTheme="minorHAnsi" w:hAnsiTheme="minorHAnsi" w:cstheme="minorHAnsi"/>
              </w:rPr>
            </w:pPr>
            <w:r>
              <w:rPr>
                <w:rFonts w:asciiTheme="minorHAnsi" w:hAnsiTheme="minorHAnsi" w:cstheme="minorHAnsi"/>
              </w:rPr>
              <w:t xml:space="preserve">Create a table to document methods and key features for each </w:t>
            </w:r>
            <w:r w:rsidRPr="006E538C">
              <w:rPr>
                <w:rFonts w:asciiTheme="minorHAnsi" w:hAnsiTheme="minorHAnsi" w:cstheme="minorHAnsi"/>
                <w:b/>
              </w:rPr>
              <w:t>non-fiction form</w:t>
            </w:r>
            <w:r>
              <w:rPr>
                <w:rFonts w:asciiTheme="minorHAnsi" w:hAnsiTheme="minorHAnsi" w:cstheme="minorHAnsi"/>
              </w:rPr>
              <w:t xml:space="preserve"> that you might be asked to write in: letter, speech, blog post, article etc.</w:t>
            </w:r>
          </w:p>
        </w:tc>
        <w:tc>
          <w:tcPr>
            <w:tcW w:w="378" w:type="dxa"/>
            <w:tcBorders>
              <w:top w:val="nil"/>
              <w:left w:val="single" w:sz="12" w:space="0" w:color="C45911"/>
              <w:bottom w:val="nil"/>
              <w:right w:val="single" w:sz="12" w:space="0" w:color="C45911"/>
            </w:tcBorders>
          </w:tcPr>
          <w:p w14:paraId="7A78BB24" w14:textId="77777777" w:rsidR="009B4A31" w:rsidRPr="00092931" w:rsidRDefault="009B4A31" w:rsidP="009B4A31">
            <w:pPr>
              <w:rPr>
                <w:rFonts w:asciiTheme="minorHAnsi" w:hAnsiTheme="minorHAnsi" w:cstheme="minorHAnsi"/>
              </w:rPr>
            </w:pPr>
          </w:p>
        </w:tc>
        <w:tc>
          <w:tcPr>
            <w:tcW w:w="3025" w:type="dxa"/>
            <w:tcBorders>
              <w:top w:val="single" w:sz="12" w:space="0" w:color="C45911"/>
              <w:left w:val="single" w:sz="12" w:space="0" w:color="C45911"/>
              <w:bottom w:val="single" w:sz="12" w:space="0" w:color="C45911"/>
              <w:right w:val="single" w:sz="12" w:space="0" w:color="C45911"/>
            </w:tcBorders>
          </w:tcPr>
          <w:p w14:paraId="0084FDD6" w14:textId="7C9B78A1" w:rsidR="009B4A31" w:rsidRPr="00092931" w:rsidRDefault="00C71E68" w:rsidP="0092718F">
            <w:pPr>
              <w:rPr>
                <w:rFonts w:asciiTheme="minorHAnsi" w:hAnsiTheme="minorHAnsi" w:cstheme="minorHAnsi"/>
              </w:rPr>
            </w:pPr>
            <w:r>
              <w:rPr>
                <w:rFonts w:asciiTheme="minorHAnsi" w:hAnsiTheme="minorHAnsi" w:cstheme="minorHAnsi"/>
              </w:rPr>
              <w:t xml:space="preserve">Imagine you’ll be writing an informative guide to your school for a Year 6 pupil. Identify key points they’ll need to know and then order these into a </w:t>
            </w:r>
            <w:r w:rsidRPr="00C71E68">
              <w:rPr>
                <w:rFonts w:asciiTheme="minorHAnsi" w:hAnsiTheme="minorHAnsi" w:cstheme="minorHAnsi"/>
                <w:b/>
              </w:rPr>
              <w:t>plan</w:t>
            </w:r>
            <w:r>
              <w:rPr>
                <w:rFonts w:asciiTheme="minorHAnsi" w:hAnsiTheme="minorHAnsi" w:cstheme="minorHAnsi"/>
              </w:rPr>
              <w:t>.</w:t>
            </w:r>
          </w:p>
        </w:tc>
      </w:tr>
    </w:tbl>
    <w:p w14:paraId="020DBDC1" w14:textId="7CEFB8C9" w:rsidR="009B4A31" w:rsidRPr="00092931" w:rsidRDefault="0025020B" w:rsidP="00886C8D">
      <w:pPr>
        <w:rPr>
          <w:rFonts w:asciiTheme="minorHAnsi" w:hAnsiTheme="minorHAnsi" w:cstheme="minorHAnsi"/>
          <w:color w:val="FFFFFF" w:themeColor="background1"/>
        </w:rPr>
      </w:pPr>
      <w:r w:rsidRPr="00092931">
        <w:rPr>
          <w:rFonts w:asciiTheme="minorHAnsi" w:hAnsiTheme="minorHAnsi" w:cstheme="minorHAnsi"/>
          <w:color w:val="FFFFFF" w:themeColor="background1"/>
        </w:rPr>
        <w:br w:type="page"/>
      </w:r>
    </w:p>
    <w:p w14:paraId="36CD365C" w14:textId="79AB380B" w:rsidR="009B4A31" w:rsidRPr="00092931" w:rsidRDefault="009B4A31" w:rsidP="002C4D33">
      <w:pPr>
        <w:rPr>
          <w:rFonts w:asciiTheme="minorHAnsi" w:hAnsiTheme="minorHAnsi" w:cstheme="minorHAnsi"/>
          <w:bCs/>
        </w:rPr>
      </w:pPr>
    </w:p>
    <w:p w14:paraId="3891E8EB" w14:textId="77777777" w:rsidR="009B4A31" w:rsidRPr="00092931" w:rsidRDefault="009B4A31" w:rsidP="006A57A5">
      <w:pPr>
        <w:rPr>
          <w:rFonts w:asciiTheme="minorHAnsi" w:hAnsiTheme="minorHAnsi" w:cstheme="minorHAnsi"/>
          <w:bCs/>
        </w:rPr>
      </w:pPr>
    </w:p>
    <w:tbl>
      <w:tblPr>
        <w:tblStyle w:val="TableGrid"/>
        <w:tblW w:w="0" w:type="auto"/>
        <w:tblInd w:w="-15" w:type="dxa"/>
        <w:tblLayout w:type="fixed"/>
        <w:tblLook w:val="04A0" w:firstRow="1" w:lastRow="0" w:firstColumn="1" w:lastColumn="0" w:noHBand="0" w:noVBand="1"/>
      </w:tblPr>
      <w:tblGrid>
        <w:gridCol w:w="3025"/>
        <w:gridCol w:w="378"/>
        <w:gridCol w:w="3025"/>
        <w:gridCol w:w="314"/>
        <w:gridCol w:w="3025"/>
        <w:gridCol w:w="378"/>
        <w:gridCol w:w="3025"/>
      </w:tblGrid>
      <w:tr w:rsidR="009B4A31" w:rsidRPr="00092931" w14:paraId="68FB1E63" w14:textId="77777777" w:rsidTr="00C86F39">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7C913ED2" w14:textId="3526DD09" w:rsidR="009B4A31" w:rsidRPr="00092931" w:rsidRDefault="005D5293" w:rsidP="00194504">
            <w:pPr>
              <w:rPr>
                <w:rFonts w:asciiTheme="minorHAnsi" w:hAnsiTheme="minorHAnsi" w:cstheme="minorHAnsi"/>
              </w:rPr>
            </w:pPr>
            <w:r>
              <w:rPr>
                <w:rFonts w:asciiTheme="minorHAnsi" w:hAnsiTheme="minorHAnsi" w:cstheme="minorHAnsi"/>
              </w:rPr>
              <w:t xml:space="preserve">Using a new image that you haven’t responded to before, create a description using carefully chosen </w:t>
            </w:r>
            <w:r w:rsidRPr="005D5293">
              <w:rPr>
                <w:rFonts w:asciiTheme="minorHAnsi" w:hAnsiTheme="minorHAnsi" w:cstheme="minorHAnsi"/>
                <w:b/>
              </w:rPr>
              <w:t>words and phrases</w:t>
            </w:r>
            <w:r>
              <w:rPr>
                <w:rFonts w:asciiTheme="minorHAnsi" w:hAnsiTheme="minorHAnsi" w:cstheme="minorHAnsi"/>
              </w:rPr>
              <w:t>.</w:t>
            </w:r>
          </w:p>
        </w:tc>
        <w:tc>
          <w:tcPr>
            <w:tcW w:w="378" w:type="dxa"/>
            <w:tcBorders>
              <w:top w:val="nil"/>
              <w:left w:val="single" w:sz="12" w:space="0" w:color="C45911" w:themeColor="accent2" w:themeShade="BF"/>
              <w:bottom w:val="nil"/>
              <w:right w:val="single" w:sz="12" w:space="0" w:color="C45911"/>
            </w:tcBorders>
          </w:tcPr>
          <w:p w14:paraId="6B240BFA" w14:textId="77777777" w:rsidR="009B4A31" w:rsidRPr="00092931" w:rsidRDefault="009B4A31" w:rsidP="00A4336D">
            <w:pPr>
              <w:rPr>
                <w:rFonts w:asciiTheme="minorHAnsi" w:hAnsiTheme="minorHAnsi" w:cstheme="minorHAnsi"/>
              </w:rP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tcPr>
          <w:p w14:paraId="660B4A75" w14:textId="564AA484" w:rsidR="009B4A31" w:rsidRPr="00092931" w:rsidRDefault="005D5293" w:rsidP="00A4336D">
            <w:pPr>
              <w:rPr>
                <w:rFonts w:asciiTheme="minorHAnsi" w:hAnsiTheme="minorHAnsi" w:cstheme="minorHAnsi"/>
              </w:rPr>
            </w:pPr>
            <w:r>
              <w:rPr>
                <w:rFonts w:asciiTheme="minorHAnsi" w:hAnsiTheme="minorHAnsi" w:cstheme="minorHAnsi"/>
              </w:rPr>
              <w:t xml:space="preserve">‘The arts are not important.’ Write an article explaining your viewpoint on this topic. Vary your </w:t>
            </w:r>
            <w:r w:rsidRPr="005D5293">
              <w:rPr>
                <w:rFonts w:asciiTheme="minorHAnsi" w:hAnsiTheme="minorHAnsi" w:cstheme="minorHAnsi"/>
                <w:b/>
              </w:rPr>
              <w:t>punctuation</w:t>
            </w:r>
            <w:r>
              <w:rPr>
                <w:rFonts w:asciiTheme="minorHAnsi" w:hAnsiTheme="minorHAnsi" w:cstheme="minorHAnsi"/>
              </w:rPr>
              <w:t xml:space="preserve"> and include a rhetorical question as well as a list of three.</w:t>
            </w:r>
          </w:p>
        </w:tc>
        <w:tc>
          <w:tcPr>
            <w:tcW w:w="314" w:type="dxa"/>
            <w:tcBorders>
              <w:top w:val="nil"/>
              <w:left w:val="single" w:sz="12" w:space="0" w:color="C45911" w:themeColor="accent2" w:themeShade="BF"/>
              <w:bottom w:val="nil"/>
              <w:right w:val="single" w:sz="12" w:space="0" w:color="C45911"/>
            </w:tcBorders>
          </w:tcPr>
          <w:p w14:paraId="5A34587F" w14:textId="77777777" w:rsidR="009B4A31" w:rsidRPr="00092931" w:rsidRDefault="009B4A31" w:rsidP="00A4336D">
            <w:pPr>
              <w:rPr>
                <w:rFonts w:asciiTheme="minorHAnsi" w:hAnsiTheme="minorHAnsi" w:cstheme="minorHAnsi"/>
              </w:rPr>
            </w:pPr>
          </w:p>
        </w:tc>
        <w:tc>
          <w:tcPr>
            <w:tcW w:w="3025" w:type="dxa"/>
            <w:tcBorders>
              <w:top w:val="single" w:sz="12" w:space="0" w:color="C45911"/>
              <w:left w:val="single" w:sz="12" w:space="0" w:color="C45911"/>
              <w:bottom w:val="single" w:sz="12" w:space="0" w:color="C45911"/>
              <w:right w:val="single" w:sz="12" w:space="0" w:color="C45911"/>
            </w:tcBorders>
          </w:tcPr>
          <w:p w14:paraId="2533F2DB" w14:textId="270A8400" w:rsidR="009B4A31" w:rsidRPr="00092931" w:rsidRDefault="005D5293" w:rsidP="00FA3ECE">
            <w:pPr>
              <w:rPr>
                <w:rFonts w:asciiTheme="minorHAnsi" w:hAnsiTheme="minorHAnsi" w:cstheme="minorHAnsi"/>
              </w:rPr>
            </w:pPr>
            <w:r>
              <w:rPr>
                <w:rFonts w:asciiTheme="minorHAnsi" w:hAnsiTheme="minorHAnsi" w:cstheme="minorHAnsi"/>
              </w:rPr>
              <w:t xml:space="preserve">Redraft an article/speech you’ve written, varying </w:t>
            </w:r>
            <w:r w:rsidRPr="005D5293">
              <w:rPr>
                <w:rFonts w:asciiTheme="minorHAnsi" w:hAnsiTheme="minorHAnsi" w:cstheme="minorHAnsi"/>
                <w:b/>
              </w:rPr>
              <w:t>sentences</w:t>
            </w:r>
            <w:r>
              <w:rPr>
                <w:rFonts w:asciiTheme="minorHAnsi" w:hAnsiTheme="minorHAnsi" w:cstheme="minorHAnsi"/>
              </w:rPr>
              <w:t xml:space="preserve"> for effect. Experiment with using repetition from a sentence at the start in the ending.</w:t>
            </w:r>
          </w:p>
        </w:tc>
        <w:tc>
          <w:tcPr>
            <w:tcW w:w="378" w:type="dxa"/>
            <w:tcBorders>
              <w:top w:val="nil"/>
              <w:left w:val="single" w:sz="12" w:space="0" w:color="C45911"/>
              <w:bottom w:val="nil"/>
              <w:right w:val="single" w:sz="12" w:space="0" w:color="C45911"/>
            </w:tcBorders>
          </w:tcPr>
          <w:p w14:paraId="54F8728E" w14:textId="77777777" w:rsidR="009B4A31" w:rsidRPr="00092931" w:rsidRDefault="009B4A31" w:rsidP="00A4336D">
            <w:pPr>
              <w:rPr>
                <w:rFonts w:asciiTheme="minorHAnsi" w:hAnsiTheme="minorHAnsi" w:cstheme="minorHAnsi"/>
              </w:rPr>
            </w:pPr>
          </w:p>
        </w:tc>
        <w:tc>
          <w:tcPr>
            <w:tcW w:w="3025" w:type="dxa"/>
            <w:tcBorders>
              <w:top w:val="single" w:sz="12" w:space="0" w:color="C45911"/>
              <w:left w:val="single" w:sz="12" w:space="0" w:color="C45911"/>
              <w:bottom w:val="single" w:sz="12" w:space="0" w:color="C45911"/>
              <w:right w:val="single" w:sz="12" w:space="0" w:color="C45911"/>
            </w:tcBorders>
          </w:tcPr>
          <w:p w14:paraId="2134284F" w14:textId="06D18B6F" w:rsidR="009B4A31" w:rsidRPr="00092931" w:rsidRDefault="00C71E68" w:rsidP="00FA3ECE">
            <w:pPr>
              <w:rPr>
                <w:rFonts w:asciiTheme="minorHAnsi" w:hAnsiTheme="minorHAnsi" w:cstheme="minorHAnsi"/>
              </w:rPr>
            </w:pPr>
            <w:r w:rsidRPr="005D5293">
              <w:rPr>
                <w:rFonts w:asciiTheme="minorHAnsi" w:hAnsiTheme="minorHAnsi" w:cstheme="minorHAnsi"/>
                <w:b/>
              </w:rPr>
              <w:t>Write a response</w:t>
            </w:r>
            <w:r>
              <w:rPr>
                <w:rFonts w:asciiTheme="minorHAnsi" w:hAnsiTheme="minorHAnsi" w:cstheme="minorHAnsi"/>
              </w:rPr>
              <w:t xml:space="preserve"> to one of the tasks in Task </w:t>
            </w:r>
            <w:r w:rsidR="00B83E9A">
              <w:rPr>
                <w:rFonts w:asciiTheme="minorHAnsi" w:hAnsiTheme="minorHAnsi" w:cstheme="minorHAnsi"/>
              </w:rPr>
              <w:t>4</w:t>
            </w:r>
            <w:r>
              <w:rPr>
                <w:rFonts w:asciiTheme="minorHAnsi" w:hAnsiTheme="minorHAnsi" w:cstheme="minorHAnsi"/>
              </w:rPr>
              <w:t xml:space="preserve"> (see page 10), using the success criteria you’ve been given. Before you start, make sure you plan your response.</w:t>
            </w:r>
          </w:p>
        </w:tc>
      </w:tr>
    </w:tbl>
    <w:p w14:paraId="133CF382" w14:textId="77777777" w:rsidR="009B4A31" w:rsidRPr="00092931" w:rsidRDefault="009B4A31" w:rsidP="00886C8D">
      <w:pPr>
        <w:rPr>
          <w:rFonts w:asciiTheme="minorHAnsi" w:hAnsiTheme="minorHAnsi" w:cstheme="minorHAnsi"/>
        </w:rPr>
      </w:pPr>
    </w:p>
    <w:tbl>
      <w:tblPr>
        <w:tblStyle w:val="TableGrid"/>
        <w:tblW w:w="0" w:type="auto"/>
        <w:tblInd w:w="1363" w:type="dxa"/>
        <w:tblLayout w:type="fixed"/>
        <w:tblLook w:val="04A0" w:firstRow="1" w:lastRow="0" w:firstColumn="1" w:lastColumn="0" w:noHBand="0" w:noVBand="1"/>
      </w:tblPr>
      <w:tblGrid>
        <w:gridCol w:w="3025"/>
        <w:gridCol w:w="378"/>
        <w:gridCol w:w="3025"/>
        <w:gridCol w:w="314"/>
        <w:gridCol w:w="3025"/>
        <w:gridCol w:w="378"/>
        <w:gridCol w:w="3025"/>
      </w:tblGrid>
      <w:tr w:rsidR="009B4A31" w:rsidRPr="00092931" w14:paraId="0B825190" w14:textId="77777777" w:rsidTr="00C86F39">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469D234A" w14:textId="18960D4D" w:rsidR="009B4A31" w:rsidRPr="00092931" w:rsidRDefault="00B47D8D" w:rsidP="00194504">
            <w:pPr>
              <w:rPr>
                <w:rFonts w:asciiTheme="minorHAnsi" w:hAnsiTheme="minorHAnsi" w:cstheme="minorHAnsi"/>
              </w:rPr>
            </w:pPr>
            <w:r>
              <w:rPr>
                <w:rFonts w:asciiTheme="minorHAnsi" w:hAnsiTheme="minorHAnsi" w:cstheme="minorHAnsi"/>
              </w:rPr>
              <w:t xml:space="preserve">Choose an image (photograph, artwork or picture from an article or book) and select 20 </w:t>
            </w:r>
            <w:r w:rsidRPr="005D5293">
              <w:rPr>
                <w:rFonts w:asciiTheme="minorHAnsi" w:hAnsiTheme="minorHAnsi" w:cstheme="minorHAnsi"/>
                <w:b/>
              </w:rPr>
              <w:t>words</w:t>
            </w:r>
            <w:r w:rsidR="005D5293">
              <w:rPr>
                <w:rFonts w:asciiTheme="minorHAnsi" w:hAnsiTheme="minorHAnsi" w:cstheme="minorHAnsi"/>
                <w:b/>
              </w:rPr>
              <w:t xml:space="preserve"> or phrases</w:t>
            </w:r>
            <w:r>
              <w:rPr>
                <w:rFonts w:asciiTheme="minorHAnsi" w:hAnsiTheme="minorHAnsi" w:cstheme="minorHAnsi"/>
              </w:rPr>
              <w:t xml:space="preserve"> that could be used to describe it.</w:t>
            </w:r>
          </w:p>
        </w:tc>
        <w:tc>
          <w:tcPr>
            <w:tcW w:w="378" w:type="dxa"/>
            <w:tcBorders>
              <w:top w:val="nil"/>
              <w:left w:val="single" w:sz="12" w:space="0" w:color="C45911" w:themeColor="accent2" w:themeShade="BF"/>
              <w:bottom w:val="nil"/>
              <w:right w:val="single" w:sz="12" w:space="0" w:color="C45911"/>
            </w:tcBorders>
          </w:tcPr>
          <w:p w14:paraId="155FA939" w14:textId="77777777" w:rsidR="009B4A31" w:rsidRPr="00092931" w:rsidRDefault="009B4A31" w:rsidP="00A4336D">
            <w:pPr>
              <w:rPr>
                <w:rFonts w:asciiTheme="minorHAnsi" w:hAnsiTheme="minorHAnsi" w:cstheme="minorHAnsi"/>
              </w:rP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tcPr>
          <w:p w14:paraId="06D15168" w14:textId="2C5EE884" w:rsidR="009B4A31" w:rsidRPr="00092931" w:rsidRDefault="005D5293" w:rsidP="00A4336D">
            <w:pPr>
              <w:rPr>
                <w:rFonts w:asciiTheme="minorHAnsi" w:hAnsiTheme="minorHAnsi" w:cstheme="minorHAnsi"/>
              </w:rPr>
            </w:pPr>
            <w:r>
              <w:rPr>
                <w:rFonts w:asciiTheme="minorHAnsi" w:hAnsiTheme="minorHAnsi" w:cstheme="minorHAnsi"/>
              </w:rPr>
              <w:t xml:space="preserve">Create the final 2-3 paragraphs </w:t>
            </w:r>
            <w:r w:rsidR="00D14E5E">
              <w:rPr>
                <w:rFonts w:asciiTheme="minorHAnsi" w:hAnsiTheme="minorHAnsi" w:cstheme="minorHAnsi"/>
              </w:rPr>
              <w:t>of</w:t>
            </w:r>
            <w:r>
              <w:rPr>
                <w:rFonts w:asciiTheme="minorHAnsi" w:hAnsiTheme="minorHAnsi" w:cstheme="minorHAnsi"/>
              </w:rPr>
              <w:t xml:space="preserve"> a chapter which will leave the reader in suspense. Use at least three different </w:t>
            </w:r>
            <w:r w:rsidRPr="005D5293">
              <w:rPr>
                <w:rFonts w:asciiTheme="minorHAnsi" w:hAnsiTheme="minorHAnsi" w:cstheme="minorHAnsi"/>
                <w:b/>
              </w:rPr>
              <w:t>punctuation marks</w:t>
            </w:r>
            <w:r>
              <w:rPr>
                <w:rFonts w:asciiTheme="minorHAnsi" w:hAnsiTheme="minorHAnsi" w:cstheme="minorHAnsi"/>
              </w:rPr>
              <w:t xml:space="preserve">. </w:t>
            </w:r>
          </w:p>
        </w:tc>
        <w:tc>
          <w:tcPr>
            <w:tcW w:w="314" w:type="dxa"/>
            <w:tcBorders>
              <w:top w:val="nil"/>
              <w:left w:val="single" w:sz="12" w:space="0" w:color="C45911" w:themeColor="accent2" w:themeShade="BF"/>
              <w:bottom w:val="nil"/>
              <w:right w:val="single" w:sz="12" w:space="0" w:color="C45911"/>
            </w:tcBorders>
          </w:tcPr>
          <w:p w14:paraId="272CBC67" w14:textId="77777777" w:rsidR="009B4A31" w:rsidRPr="00092931" w:rsidRDefault="009B4A31" w:rsidP="00A4336D">
            <w:pPr>
              <w:rPr>
                <w:rFonts w:asciiTheme="minorHAnsi" w:hAnsiTheme="minorHAnsi" w:cstheme="minorHAnsi"/>
              </w:rPr>
            </w:pPr>
          </w:p>
        </w:tc>
        <w:tc>
          <w:tcPr>
            <w:tcW w:w="3025" w:type="dxa"/>
            <w:tcBorders>
              <w:top w:val="single" w:sz="12" w:space="0" w:color="C45911"/>
              <w:left w:val="single" w:sz="12" w:space="0" w:color="C45911"/>
              <w:bottom w:val="single" w:sz="12" w:space="0" w:color="C45911"/>
              <w:right w:val="single" w:sz="12" w:space="0" w:color="C45911"/>
            </w:tcBorders>
          </w:tcPr>
          <w:p w14:paraId="7A44890A" w14:textId="4F032A75" w:rsidR="009B4A31" w:rsidRPr="00092931" w:rsidRDefault="00B47D8D" w:rsidP="00A4336D">
            <w:pPr>
              <w:rPr>
                <w:rFonts w:asciiTheme="minorHAnsi" w:hAnsiTheme="minorHAnsi" w:cstheme="minorHAnsi"/>
              </w:rPr>
            </w:pPr>
            <w:r>
              <w:rPr>
                <w:rFonts w:asciiTheme="minorHAnsi" w:hAnsiTheme="minorHAnsi" w:cstheme="minorHAnsi"/>
              </w:rPr>
              <w:t xml:space="preserve">Write the final 2-3 paragraphs of a blog post about a topic you feel strongly about. </w:t>
            </w:r>
            <w:r w:rsidR="00D14E5E">
              <w:rPr>
                <w:rFonts w:asciiTheme="minorHAnsi" w:hAnsiTheme="minorHAnsi" w:cstheme="minorHAnsi"/>
              </w:rPr>
              <w:t>Vary</w:t>
            </w:r>
            <w:r>
              <w:rPr>
                <w:rFonts w:asciiTheme="minorHAnsi" w:hAnsiTheme="minorHAnsi" w:cstheme="minorHAnsi"/>
              </w:rPr>
              <w:t xml:space="preserve"> your use of </w:t>
            </w:r>
            <w:r w:rsidRPr="005D5293">
              <w:rPr>
                <w:rFonts w:asciiTheme="minorHAnsi" w:hAnsiTheme="minorHAnsi" w:cstheme="minorHAnsi"/>
                <w:b/>
              </w:rPr>
              <w:t>sentence structures</w:t>
            </w:r>
            <w:r>
              <w:rPr>
                <w:rFonts w:asciiTheme="minorHAnsi" w:hAnsiTheme="minorHAnsi" w:cstheme="minorHAnsi"/>
              </w:rPr>
              <w:t xml:space="preserve"> for effect. </w:t>
            </w:r>
          </w:p>
        </w:tc>
        <w:tc>
          <w:tcPr>
            <w:tcW w:w="378" w:type="dxa"/>
            <w:tcBorders>
              <w:top w:val="nil"/>
              <w:left w:val="single" w:sz="12" w:space="0" w:color="C45911"/>
              <w:bottom w:val="nil"/>
              <w:right w:val="single" w:sz="12" w:space="0" w:color="C45911"/>
            </w:tcBorders>
          </w:tcPr>
          <w:p w14:paraId="324A4BBB" w14:textId="77777777" w:rsidR="009B4A31" w:rsidRPr="00092931" w:rsidRDefault="009B4A31" w:rsidP="00A4336D">
            <w:pPr>
              <w:rPr>
                <w:rFonts w:asciiTheme="minorHAnsi" w:hAnsiTheme="minorHAnsi" w:cstheme="minorHAnsi"/>
              </w:rPr>
            </w:pPr>
          </w:p>
        </w:tc>
        <w:tc>
          <w:tcPr>
            <w:tcW w:w="3025" w:type="dxa"/>
            <w:tcBorders>
              <w:top w:val="single" w:sz="12" w:space="0" w:color="C45911"/>
              <w:left w:val="single" w:sz="12" w:space="0" w:color="C45911"/>
              <w:bottom w:val="single" w:sz="12" w:space="0" w:color="C45911"/>
              <w:right w:val="single" w:sz="12" w:space="0" w:color="C45911"/>
            </w:tcBorders>
          </w:tcPr>
          <w:p w14:paraId="397D0053" w14:textId="4780A099" w:rsidR="009B4A31" w:rsidRPr="00C71E68" w:rsidRDefault="00C71E68" w:rsidP="00E36A55">
            <w:pPr>
              <w:rPr>
                <w:rFonts w:asciiTheme="minorHAnsi" w:hAnsiTheme="minorHAnsi" w:cstheme="minorHAnsi"/>
              </w:rPr>
            </w:pPr>
            <w:r w:rsidRPr="00C71E68">
              <w:rPr>
                <w:rFonts w:asciiTheme="minorHAnsi" w:hAnsiTheme="minorHAnsi" w:cstheme="minorHAnsi"/>
                <w:b/>
              </w:rPr>
              <w:t>Write the opening</w:t>
            </w:r>
            <w:r>
              <w:rPr>
                <w:rFonts w:asciiTheme="minorHAnsi" w:hAnsiTheme="minorHAnsi" w:cstheme="minorHAnsi"/>
              </w:rPr>
              <w:t xml:space="preserve"> to a formal letter arguing for rigorous exams</w:t>
            </w:r>
            <w:r w:rsidR="00D14E5E">
              <w:rPr>
                <w:rFonts w:asciiTheme="minorHAnsi" w:hAnsiTheme="minorHAnsi" w:cstheme="minorHAnsi"/>
              </w:rPr>
              <w:t>,</w:t>
            </w:r>
            <w:r>
              <w:rPr>
                <w:rFonts w:asciiTheme="minorHAnsi" w:hAnsiTheme="minorHAnsi" w:cstheme="minorHAnsi"/>
              </w:rPr>
              <w:t xml:space="preserve"> and then write an informal blog post arguing your own thoughts about examinations. </w:t>
            </w:r>
          </w:p>
        </w:tc>
      </w:tr>
    </w:tbl>
    <w:p w14:paraId="262C37F3" w14:textId="096B3B60" w:rsidR="000D6C4B" w:rsidRPr="00092931" w:rsidRDefault="000D6C4B" w:rsidP="00886C8D">
      <w:pPr>
        <w:rPr>
          <w:rFonts w:asciiTheme="minorHAnsi" w:hAnsiTheme="minorHAnsi" w:cstheme="minorHAnsi"/>
        </w:rPr>
      </w:pPr>
    </w:p>
    <w:tbl>
      <w:tblPr>
        <w:tblStyle w:val="TableGrid"/>
        <w:tblW w:w="0" w:type="auto"/>
        <w:tblInd w:w="-15" w:type="dxa"/>
        <w:tblLayout w:type="fixed"/>
        <w:tblLook w:val="04A0" w:firstRow="1" w:lastRow="0" w:firstColumn="1" w:lastColumn="0" w:noHBand="0" w:noVBand="1"/>
      </w:tblPr>
      <w:tblGrid>
        <w:gridCol w:w="3025"/>
        <w:gridCol w:w="378"/>
        <w:gridCol w:w="3025"/>
        <w:gridCol w:w="314"/>
        <w:gridCol w:w="3025"/>
        <w:gridCol w:w="378"/>
        <w:gridCol w:w="3025"/>
      </w:tblGrid>
      <w:tr w:rsidR="009B4A31" w:rsidRPr="00092931" w14:paraId="2C1ABB64" w14:textId="77777777" w:rsidTr="00C86F39">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648CB0D9" w14:textId="738FCC20" w:rsidR="009B4A31" w:rsidRPr="00092931" w:rsidRDefault="00B47D8D" w:rsidP="00194504">
            <w:pPr>
              <w:rPr>
                <w:rFonts w:asciiTheme="minorHAnsi" w:hAnsiTheme="minorHAnsi" w:cstheme="minorHAnsi"/>
              </w:rPr>
            </w:pPr>
            <w:r>
              <w:rPr>
                <w:rFonts w:asciiTheme="minorHAnsi" w:hAnsiTheme="minorHAnsi" w:cstheme="minorHAnsi"/>
              </w:rPr>
              <w:t xml:space="preserve">Read a non-fiction article and/or a page from a fiction book. Identify at least five </w:t>
            </w:r>
            <w:r w:rsidRPr="005D5293">
              <w:rPr>
                <w:rFonts w:asciiTheme="minorHAnsi" w:hAnsiTheme="minorHAnsi" w:cstheme="minorHAnsi"/>
                <w:b/>
              </w:rPr>
              <w:t>words</w:t>
            </w:r>
            <w:r>
              <w:rPr>
                <w:rFonts w:asciiTheme="minorHAnsi" w:hAnsiTheme="minorHAnsi" w:cstheme="minorHAnsi"/>
              </w:rPr>
              <w:t xml:space="preserve"> that you don’t know and find out the meaning. Use each one in a sentence. </w:t>
            </w:r>
          </w:p>
        </w:tc>
        <w:tc>
          <w:tcPr>
            <w:tcW w:w="378" w:type="dxa"/>
            <w:tcBorders>
              <w:top w:val="nil"/>
              <w:left w:val="single" w:sz="12" w:space="0" w:color="C45911" w:themeColor="accent2" w:themeShade="BF"/>
              <w:bottom w:val="nil"/>
              <w:right w:val="single" w:sz="12" w:space="0" w:color="C45911" w:themeColor="accent2" w:themeShade="BF"/>
            </w:tcBorders>
          </w:tcPr>
          <w:p w14:paraId="04695F75" w14:textId="77777777" w:rsidR="009B4A31" w:rsidRPr="00092931" w:rsidRDefault="009B4A31" w:rsidP="00A4336D">
            <w:pPr>
              <w:rPr>
                <w:rFonts w:asciiTheme="minorHAnsi" w:hAnsiTheme="minorHAnsi" w:cstheme="minorHAnsi"/>
              </w:rPr>
            </w:pPr>
          </w:p>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4702A55B" w14:textId="76155605" w:rsidR="00D9792F" w:rsidRPr="00092931" w:rsidRDefault="00B47D8D" w:rsidP="00E36A55">
            <w:pPr>
              <w:rPr>
                <w:rFonts w:asciiTheme="minorHAnsi" w:hAnsiTheme="minorHAnsi" w:cstheme="minorHAnsi"/>
              </w:rPr>
            </w:pPr>
            <w:r>
              <w:rPr>
                <w:rFonts w:asciiTheme="minorHAnsi" w:hAnsiTheme="minorHAnsi" w:cstheme="minorHAnsi"/>
              </w:rPr>
              <w:t xml:space="preserve">Describe a memory you have of an event by writing at least one paragraph. Within this, use at least five different </w:t>
            </w:r>
            <w:r w:rsidRPr="005D5293">
              <w:rPr>
                <w:rFonts w:asciiTheme="minorHAnsi" w:hAnsiTheme="minorHAnsi" w:cstheme="minorHAnsi"/>
                <w:b/>
              </w:rPr>
              <w:t>punctuation marks</w:t>
            </w:r>
            <w:r>
              <w:rPr>
                <w:rFonts w:asciiTheme="minorHAnsi" w:hAnsiTheme="minorHAnsi" w:cstheme="minorHAnsi"/>
              </w:rPr>
              <w:t xml:space="preserve">. </w:t>
            </w:r>
          </w:p>
        </w:tc>
        <w:tc>
          <w:tcPr>
            <w:tcW w:w="314" w:type="dxa"/>
            <w:tcBorders>
              <w:top w:val="nil"/>
              <w:left w:val="single" w:sz="12" w:space="0" w:color="C45911" w:themeColor="accent2" w:themeShade="BF"/>
              <w:bottom w:val="nil"/>
              <w:right w:val="single" w:sz="12" w:space="0" w:color="C45911" w:themeColor="accent2" w:themeShade="BF"/>
            </w:tcBorders>
          </w:tcPr>
          <w:p w14:paraId="4B8E7983" w14:textId="77777777" w:rsidR="009B4A31" w:rsidRPr="00092931" w:rsidRDefault="009B4A31" w:rsidP="00A4336D">
            <w:pPr>
              <w:rPr>
                <w:rFonts w:asciiTheme="minorHAnsi" w:hAnsiTheme="minorHAnsi" w:cstheme="minorHAnsi"/>
              </w:rPr>
            </w:pPr>
          </w:p>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33D86E2F" w14:textId="796A13F7" w:rsidR="009B4A31" w:rsidRPr="00092931" w:rsidRDefault="00B47D8D" w:rsidP="00A4336D">
            <w:pPr>
              <w:rPr>
                <w:rFonts w:asciiTheme="minorHAnsi" w:hAnsiTheme="minorHAnsi" w:cstheme="minorHAnsi"/>
              </w:rPr>
            </w:pPr>
            <w:r>
              <w:rPr>
                <w:rFonts w:asciiTheme="minorHAnsi" w:hAnsiTheme="minorHAnsi" w:cstheme="minorHAnsi"/>
              </w:rPr>
              <w:t xml:space="preserve">Create a flash card with your own definitions of the three </w:t>
            </w:r>
            <w:r w:rsidRPr="005D5293">
              <w:rPr>
                <w:rFonts w:asciiTheme="minorHAnsi" w:hAnsiTheme="minorHAnsi" w:cstheme="minorHAnsi"/>
                <w:b/>
              </w:rPr>
              <w:t xml:space="preserve">sentence </w:t>
            </w:r>
            <w:r w:rsidR="005D5293">
              <w:rPr>
                <w:rFonts w:asciiTheme="minorHAnsi" w:hAnsiTheme="minorHAnsi" w:cstheme="minorHAnsi"/>
                <w:b/>
              </w:rPr>
              <w:t>structures</w:t>
            </w:r>
            <w:r>
              <w:rPr>
                <w:rFonts w:asciiTheme="minorHAnsi" w:hAnsiTheme="minorHAnsi" w:cstheme="minorHAnsi"/>
              </w:rPr>
              <w:t xml:space="preserve"> (see page 6). Write your own examples for each one.</w:t>
            </w:r>
          </w:p>
        </w:tc>
        <w:tc>
          <w:tcPr>
            <w:tcW w:w="378" w:type="dxa"/>
            <w:tcBorders>
              <w:top w:val="nil"/>
              <w:left w:val="single" w:sz="12" w:space="0" w:color="C45911" w:themeColor="accent2" w:themeShade="BF"/>
              <w:bottom w:val="nil"/>
              <w:right w:val="single" w:sz="12" w:space="0" w:color="C45911" w:themeColor="accent2" w:themeShade="BF"/>
            </w:tcBorders>
          </w:tcPr>
          <w:p w14:paraId="1107C184" w14:textId="77777777" w:rsidR="009B4A31" w:rsidRPr="00092931" w:rsidRDefault="009B4A31" w:rsidP="00A4336D">
            <w:pPr>
              <w:rPr>
                <w:rFonts w:asciiTheme="minorHAnsi" w:hAnsiTheme="minorHAnsi" w:cstheme="minorHAnsi"/>
              </w:rPr>
            </w:pPr>
          </w:p>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572B1D95" w14:textId="307708EB" w:rsidR="009B4A31" w:rsidRPr="00092931" w:rsidRDefault="00B47D8D" w:rsidP="00A4336D">
            <w:pPr>
              <w:rPr>
                <w:rFonts w:asciiTheme="minorHAnsi" w:hAnsiTheme="minorHAnsi" w:cstheme="minorHAnsi"/>
              </w:rPr>
            </w:pPr>
            <w:r w:rsidRPr="005D5293">
              <w:rPr>
                <w:rFonts w:asciiTheme="minorHAnsi" w:hAnsiTheme="minorHAnsi" w:cstheme="minorHAnsi"/>
                <w:b/>
              </w:rPr>
              <w:t>Write the opening</w:t>
            </w:r>
            <w:r>
              <w:rPr>
                <w:rFonts w:asciiTheme="minorHAnsi" w:hAnsiTheme="minorHAnsi" w:cstheme="minorHAnsi"/>
              </w:rPr>
              <w:t xml:space="preserve"> to a short story which begins with the words ‘No one ever saw it coming’. </w:t>
            </w:r>
          </w:p>
        </w:tc>
      </w:tr>
    </w:tbl>
    <w:p w14:paraId="71D17A09" w14:textId="5D37BDF7" w:rsidR="000D6C4B" w:rsidRPr="00092931" w:rsidRDefault="000D6C4B" w:rsidP="00886C8D">
      <w:pPr>
        <w:rPr>
          <w:rFonts w:asciiTheme="minorHAnsi" w:hAnsiTheme="minorHAnsi" w:cstheme="minorHAnsi"/>
        </w:rPr>
      </w:pPr>
    </w:p>
    <w:tbl>
      <w:tblPr>
        <w:tblStyle w:val="TableGrid"/>
        <w:tblW w:w="0" w:type="auto"/>
        <w:tblInd w:w="1363" w:type="dxa"/>
        <w:tblLayout w:type="fixed"/>
        <w:tblLook w:val="04A0" w:firstRow="1" w:lastRow="0" w:firstColumn="1" w:lastColumn="0" w:noHBand="0" w:noVBand="1"/>
      </w:tblPr>
      <w:tblGrid>
        <w:gridCol w:w="3025"/>
        <w:gridCol w:w="378"/>
        <w:gridCol w:w="3025"/>
        <w:gridCol w:w="314"/>
        <w:gridCol w:w="3025"/>
        <w:gridCol w:w="378"/>
        <w:gridCol w:w="3025"/>
      </w:tblGrid>
      <w:tr w:rsidR="009B4A31" w:rsidRPr="00092931" w14:paraId="53C3DEFF" w14:textId="77777777" w:rsidTr="00C86F39">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3C451684" w14:textId="112F3E50" w:rsidR="00D9792F" w:rsidRPr="00092931" w:rsidRDefault="005D5293" w:rsidP="00194504">
            <w:pPr>
              <w:rPr>
                <w:rFonts w:asciiTheme="minorHAnsi" w:hAnsiTheme="minorHAnsi" w:cstheme="minorHAnsi"/>
              </w:rPr>
            </w:pPr>
            <w:r>
              <w:rPr>
                <w:rFonts w:asciiTheme="minorHAnsi" w:hAnsiTheme="minorHAnsi" w:cstheme="minorHAnsi"/>
              </w:rPr>
              <w:t xml:space="preserve">Complete Task </w:t>
            </w:r>
            <w:r w:rsidR="00B83E9A">
              <w:rPr>
                <w:rFonts w:asciiTheme="minorHAnsi" w:hAnsiTheme="minorHAnsi" w:cstheme="minorHAnsi"/>
              </w:rPr>
              <w:t>3</w:t>
            </w:r>
            <w:r w:rsidR="00034056">
              <w:rPr>
                <w:rFonts w:asciiTheme="minorHAnsi" w:hAnsiTheme="minorHAnsi" w:cstheme="minorHAnsi"/>
              </w:rPr>
              <w:t xml:space="preserve"> (see page 10)</w:t>
            </w:r>
            <w:r>
              <w:rPr>
                <w:rFonts w:asciiTheme="minorHAnsi" w:hAnsiTheme="minorHAnsi" w:cstheme="minorHAnsi"/>
              </w:rPr>
              <w:t xml:space="preserve"> and then f</w:t>
            </w:r>
            <w:r w:rsidR="00E36A55">
              <w:rPr>
                <w:rFonts w:asciiTheme="minorHAnsi" w:hAnsiTheme="minorHAnsi" w:cstheme="minorHAnsi"/>
              </w:rPr>
              <w:t xml:space="preserve">ind at least five alternative </w:t>
            </w:r>
            <w:r w:rsidR="00E36A55" w:rsidRPr="005D5293">
              <w:rPr>
                <w:rFonts w:asciiTheme="minorHAnsi" w:hAnsiTheme="minorHAnsi" w:cstheme="minorHAnsi"/>
                <w:b/>
              </w:rPr>
              <w:t>words or phrases</w:t>
            </w:r>
            <w:r w:rsidR="00E36A55">
              <w:rPr>
                <w:rFonts w:asciiTheme="minorHAnsi" w:hAnsiTheme="minorHAnsi" w:cstheme="minorHAnsi"/>
              </w:rPr>
              <w:t xml:space="preserve"> for each of the following words: sad, happy, confused, spoke, old.</w:t>
            </w:r>
            <w:r w:rsidR="00034056">
              <w:rPr>
                <w:rFonts w:asciiTheme="minorHAnsi" w:hAnsiTheme="minorHAnsi" w:cstheme="minorHAnsi"/>
              </w:rPr>
              <w:t xml:space="preserve"> </w:t>
            </w:r>
          </w:p>
        </w:tc>
        <w:tc>
          <w:tcPr>
            <w:tcW w:w="378" w:type="dxa"/>
            <w:tcBorders>
              <w:top w:val="nil"/>
              <w:left w:val="single" w:sz="12" w:space="0" w:color="C45911" w:themeColor="accent2" w:themeShade="BF"/>
              <w:bottom w:val="nil"/>
              <w:right w:val="single" w:sz="12" w:space="0" w:color="C45911" w:themeColor="accent2" w:themeShade="BF"/>
            </w:tcBorders>
          </w:tcPr>
          <w:p w14:paraId="417D880A" w14:textId="77777777" w:rsidR="009B4A31" w:rsidRPr="00092931" w:rsidRDefault="009B4A31" w:rsidP="00A4336D">
            <w:pPr>
              <w:rPr>
                <w:rFonts w:asciiTheme="minorHAnsi" w:hAnsiTheme="minorHAnsi" w:cstheme="minorHAnsi"/>
              </w:rPr>
            </w:pPr>
          </w:p>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405B1E99" w14:textId="5AA52FE9" w:rsidR="009B4A31" w:rsidRPr="00092931" w:rsidRDefault="00E36A55" w:rsidP="00E36A55">
            <w:pPr>
              <w:rPr>
                <w:rFonts w:asciiTheme="minorHAnsi" w:hAnsiTheme="minorHAnsi" w:cstheme="minorHAnsi"/>
              </w:rPr>
            </w:pPr>
            <w:r>
              <w:rPr>
                <w:rFonts w:asciiTheme="minorHAnsi" w:hAnsiTheme="minorHAnsi" w:cstheme="minorHAnsi"/>
              </w:rPr>
              <w:t xml:space="preserve">Produce a short guide for Key Stage 3 students to explain how to use different </w:t>
            </w:r>
            <w:r w:rsidRPr="005D5293">
              <w:rPr>
                <w:rFonts w:asciiTheme="minorHAnsi" w:hAnsiTheme="minorHAnsi" w:cstheme="minorHAnsi"/>
                <w:b/>
              </w:rPr>
              <w:t>punctuation marks</w:t>
            </w:r>
            <w:r>
              <w:rPr>
                <w:rFonts w:asciiTheme="minorHAnsi" w:hAnsiTheme="minorHAnsi" w:cstheme="minorHAnsi"/>
              </w:rPr>
              <w:t>. Make sure you give them example</w:t>
            </w:r>
            <w:r w:rsidR="00B47D8D">
              <w:rPr>
                <w:rFonts w:asciiTheme="minorHAnsi" w:hAnsiTheme="minorHAnsi" w:cstheme="minorHAnsi"/>
              </w:rPr>
              <w:t xml:space="preserve"> sentences. </w:t>
            </w:r>
          </w:p>
        </w:tc>
        <w:tc>
          <w:tcPr>
            <w:tcW w:w="314" w:type="dxa"/>
            <w:tcBorders>
              <w:top w:val="nil"/>
              <w:left w:val="single" w:sz="12" w:space="0" w:color="C45911" w:themeColor="accent2" w:themeShade="BF"/>
              <w:bottom w:val="nil"/>
              <w:right w:val="single" w:sz="12" w:space="0" w:color="C45911" w:themeColor="accent2" w:themeShade="BF"/>
            </w:tcBorders>
          </w:tcPr>
          <w:p w14:paraId="02B1A21C" w14:textId="77777777" w:rsidR="009B4A31" w:rsidRPr="00092931" w:rsidRDefault="009B4A31" w:rsidP="00A4336D">
            <w:pPr>
              <w:rPr>
                <w:rFonts w:asciiTheme="minorHAnsi" w:hAnsiTheme="minorHAnsi" w:cstheme="minorHAnsi"/>
              </w:rPr>
            </w:pPr>
          </w:p>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73A4CD6E" w14:textId="2F50B9CA" w:rsidR="009B4A31" w:rsidRPr="00092931" w:rsidRDefault="00B47D8D" w:rsidP="00A4336D">
            <w:pPr>
              <w:rPr>
                <w:rFonts w:asciiTheme="minorHAnsi" w:hAnsiTheme="minorHAnsi" w:cstheme="minorHAnsi"/>
              </w:rPr>
            </w:pPr>
            <w:r>
              <w:rPr>
                <w:rFonts w:asciiTheme="minorHAnsi" w:hAnsiTheme="minorHAnsi" w:cstheme="minorHAnsi"/>
              </w:rPr>
              <w:t xml:space="preserve">Complete Task 2 (see page 9) by identifying which </w:t>
            </w:r>
            <w:r w:rsidRPr="005D5293">
              <w:rPr>
                <w:rFonts w:asciiTheme="minorHAnsi" w:hAnsiTheme="minorHAnsi" w:cstheme="minorHAnsi"/>
                <w:b/>
              </w:rPr>
              <w:t>sentences</w:t>
            </w:r>
            <w:r>
              <w:rPr>
                <w:rFonts w:asciiTheme="minorHAnsi" w:hAnsiTheme="minorHAnsi" w:cstheme="minorHAnsi"/>
              </w:rPr>
              <w:t xml:space="preserve"> are simple, compound or complex. </w:t>
            </w:r>
          </w:p>
        </w:tc>
        <w:tc>
          <w:tcPr>
            <w:tcW w:w="378" w:type="dxa"/>
            <w:tcBorders>
              <w:top w:val="nil"/>
              <w:left w:val="single" w:sz="12" w:space="0" w:color="C45911" w:themeColor="accent2" w:themeShade="BF"/>
              <w:bottom w:val="nil"/>
              <w:right w:val="single" w:sz="12" w:space="0" w:color="C45911" w:themeColor="accent2" w:themeShade="BF"/>
            </w:tcBorders>
          </w:tcPr>
          <w:p w14:paraId="1469FD30" w14:textId="77777777" w:rsidR="009B4A31" w:rsidRPr="00092931" w:rsidRDefault="009B4A31" w:rsidP="00A4336D">
            <w:pPr>
              <w:rPr>
                <w:rFonts w:asciiTheme="minorHAnsi" w:hAnsiTheme="minorHAnsi" w:cstheme="minorHAnsi"/>
              </w:rPr>
            </w:pPr>
          </w:p>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1B02C171" w14:textId="066F7760" w:rsidR="009B4A31" w:rsidRPr="00092931" w:rsidRDefault="00B47D8D" w:rsidP="00A4336D">
            <w:pPr>
              <w:rPr>
                <w:rFonts w:asciiTheme="minorHAnsi" w:hAnsiTheme="minorHAnsi" w:cstheme="minorHAnsi"/>
              </w:rPr>
            </w:pPr>
            <w:r w:rsidRPr="005D5293">
              <w:rPr>
                <w:rFonts w:asciiTheme="minorHAnsi" w:hAnsiTheme="minorHAnsi" w:cstheme="minorHAnsi"/>
                <w:b/>
              </w:rPr>
              <w:t>Write a paragraph</w:t>
            </w:r>
            <w:r>
              <w:rPr>
                <w:rFonts w:asciiTheme="minorHAnsi" w:hAnsiTheme="minorHAnsi" w:cstheme="minorHAnsi"/>
              </w:rPr>
              <w:t xml:space="preserve"> about your ability to cook that is deliberately conversational, light-hearted and humorous in tone. </w:t>
            </w:r>
          </w:p>
        </w:tc>
      </w:tr>
    </w:tbl>
    <w:p w14:paraId="77C9A915" w14:textId="56678835" w:rsidR="005D05D8" w:rsidRPr="00092931" w:rsidRDefault="005D05D8" w:rsidP="005D05D8">
      <w:pPr>
        <w:rPr>
          <w:rFonts w:asciiTheme="minorHAnsi" w:hAnsiTheme="minorHAnsi" w:cstheme="minorHAnsi"/>
        </w:rPr>
        <w:sectPr w:rsidR="005D05D8" w:rsidRPr="00092931" w:rsidSect="005D05D8">
          <w:footerReference w:type="default" r:id="rId16"/>
          <w:pgSz w:w="16840" w:h="11900" w:orient="landscape"/>
          <w:pgMar w:top="1440" w:right="1440" w:bottom="1440" w:left="1440" w:header="720" w:footer="720" w:gutter="0"/>
          <w:cols w:space="720"/>
          <w:docGrid w:linePitch="360"/>
        </w:sectPr>
      </w:pPr>
    </w:p>
    <w:p w14:paraId="75CD8660" w14:textId="3763549F" w:rsidR="002F748B" w:rsidRPr="00092931" w:rsidRDefault="002F748B" w:rsidP="005D05D8">
      <w:pPr>
        <w:rPr>
          <w:rFonts w:asciiTheme="minorHAnsi" w:hAnsiTheme="minorHAnsi" w:cstheme="minorHAnsi"/>
        </w:rPr>
      </w:pPr>
    </w:p>
    <w:p w14:paraId="6F1057A9" w14:textId="4D1F3059" w:rsidR="00FC0286" w:rsidRDefault="00FC0286" w:rsidP="00FC0286">
      <w:pPr>
        <w:rPr>
          <w:rFonts w:asciiTheme="minorHAnsi" w:hAnsiTheme="minorHAnsi" w:cstheme="minorHAnsi"/>
          <w:b/>
        </w:rPr>
      </w:pPr>
      <w:r>
        <w:rPr>
          <w:rFonts w:asciiTheme="minorHAnsi" w:hAnsiTheme="minorHAnsi" w:cstheme="minorHAnsi"/>
          <w:b/>
        </w:rPr>
        <w:t>Task</w:t>
      </w:r>
      <w:r w:rsidR="00C57F05" w:rsidRPr="00FC0286">
        <w:rPr>
          <w:rFonts w:asciiTheme="minorHAnsi" w:hAnsiTheme="minorHAnsi" w:cstheme="minorHAnsi"/>
          <w:b/>
        </w:rPr>
        <w:t xml:space="preserve"> 1: </w:t>
      </w:r>
      <w:r>
        <w:rPr>
          <w:rFonts w:asciiTheme="minorHAnsi" w:hAnsiTheme="minorHAnsi" w:cstheme="minorHAnsi"/>
          <w:b/>
        </w:rPr>
        <w:t>Reading a range of texts</w:t>
      </w:r>
      <w:r w:rsidR="00360919">
        <w:rPr>
          <w:rFonts w:asciiTheme="minorHAnsi" w:hAnsiTheme="minorHAnsi" w:cstheme="minorHAnsi"/>
          <w:b/>
        </w:rPr>
        <w:t xml:space="preserve"> and practising inference</w:t>
      </w:r>
    </w:p>
    <w:p w14:paraId="2F808EF1" w14:textId="59CE1E40" w:rsidR="00C57F05" w:rsidRPr="00FC0286" w:rsidRDefault="00C57F05" w:rsidP="00FC0286">
      <w:pPr>
        <w:rPr>
          <w:rFonts w:asciiTheme="minorHAnsi" w:hAnsiTheme="minorHAnsi" w:cstheme="minorHAnsi"/>
        </w:rPr>
      </w:pPr>
      <w:r w:rsidRPr="00FC0286">
        <w:rPr>
          <w:rFonts w:asciiTheme="minorHAnsi" w:hAnsiTheme="minorHAnsi" w:cstheme="minorHAnsi"/>
        </w:rPr>
        <w:t>Read the following extract and answer the question</w:t>
      </w:r>
      <w:r w:rsidR="00360919">
        <w:rPr>
          <w:rFonts w:asciiTheme="minorHAnsi" w:hAnsiTheme="minorHAnsi" w:cstheme="minorHAnsi"/>
        </w:rPr>
        <w:t>s</w:t>
      </w:r>
      <w:r w:rsidRPr="00FC0286">
        <w:rPr>
          <w:rFonts w:asciiTheme="minorHAnsi" w:hAnsiTheme="minorHAnsi" w:cstheme="minorHAnsi"/>
        </w:rPr>
        <w:t xml:space="preserve"> below. </w:t>
      </w:r>
    </w:p>
    <w:p w14:paraId="62072F52" w14:textId="48AF464A" w:rsidR="009579C1" w:rsidRPr="009579C1" w:rsidRDefault="009579C1" w:rsidP="005D05D8">
      <w:pPr>
        <w:rPr>
          <w:rFonts w:asciiTheme="minorHAnsi" w:hAnsiTheme="minorHAnsi" w:cstheme="minorHAnsi"/>
        </w:rPr>
      </w:pPr>
    </w:p>
    <w:p w14:paraId="0BEF37C7" w14:textId="77777777" w:rsidR="009579C1" w:rsidRPr="009579C1" w:rsidRDefault="009579C1" w:rsidP="009579C1">
      <w:pPr>
        <w:shd w:val="clear" w:color="auto" w:fill="FFFFFF"/>
        <w:spacing w:before="60" w:after="60"/>
        <w:ind w:firstLine="367"/>
        <w:jc w:val="both"/>
        <w:rPr>
          <w:rFonts w:asciiTheme="minorHAnsi" w:hAnsiTheme="minorHAnsi" w:cstheme="minorHAnsi"/>
          <w:color w:val="000000"/>
        </w:rPr>
      </w:pPr>
      <w:r w:rsidRPr="009579C1">
        <w:rPr>
          <w:rFonts w:asciiTheme="minorHAnsi" w:hAnsiTheme="minorHAnsi" w:cstheme="minorHAnsi"/>
          <w:color w:val="000000"/>
        </w:rPr>
        <w:t>So strange an accident has happened to us that I cannot forbear recording it, although it is very probable that you will see me before these papers can come into your possession.</w:t>
      </w:r>
    </w:p>
    <w:p w14:paraId="733B942C" w14:textId="77777777" w:rsidR="009579C1" w:rsidRPr="009579C1" w:rsidRDefault="009579C1" w:rsidP="009579C1">
      <w:pPr>
        <w:shd w:val="clear" w:color="auto" w:fill="FFFFFF"/>
        <w:spacing w:before="60" w:after="60"/>
        <w:ind w:firstLine="367"/>
        <w:jc w:val="both"/>
        <w:rPr>
          <w:rFonts w:asciiTheme="minorHAnsi" w:hAnsiTheme="minorHAnsi" w:cstheme="minorHAnsi"/>
          <w:color w:val="000000"/>
        </w:rPr>
      </w:pPr>
      <w:r w:rsidRPr="009579C1">
        <w:rPr>
          <w:rFonts w:asciiTheme="minorHAnsi" w:hAnsiTheme="minorHAnsi" w:cstheme="minorHAnsi"/>
          <w:color w:val="000000"/>
        </w:rPr>
        <w:t>Last Monday (July 31st) we were nearly surrounded by ice, which closed in the ship on all sides, scarcely leaving her the sea-room in which she floated. Our situation was somewhat dangerous, especially as we were compassed round by a very thick fog. We accordingly lay to, hoping that some change would take place in the atmosphere and weather.</w:t>
      </w:r>
    </w:p>
    <w:p w14:paraId="4FB055BE" w14:textId="5350BE8E" w:rsidR="009579C1" w:rsidRDefault="009579C1" w:rsidP="009579C1">
      <w:pPr>
        <w:shd w:val="clear" w:color="auto" w:fill="FFFFFF"/>
        <w:spacing w:before="60" w:after="60"/>
        <w:ind w:firstLine="367"/>
        <w:jc w:val="both"/>
        <w:rPr>
          <w:rFonts w:asciiTheme="minorHAnsi" w:hAnsiTheme="minorHAnsi" w:cstheme="minorHAnsi"/>
          <w:color w:val="000000"/>
        </w:rPr>
      </w:pPr>
      <w:r w:rsidRPr="009579C1">
        <w:rPr>
          <w:rFonts w:asciiTheme="minorHAnsi" w:hAnsiTheme="minorHAnsi" w:cstheme="minorHAnsi"/>
          <w:color w:val="000000"/>
        </w:rPr>
        <w:t>About two o’clock the mist cleared away, and we beheld, stretched out in every direction, vast and irregular plains of ice, which seemed to have no end. Some of my comrades groaned, and my own mind began to grow watchful with anxious thoughts, when a strange sight suddenly attracted our attention and diverted our solicitude from our own situation. We perceived a low carriage, fixed on a sledge and drawn by dogs, pass on towards the north, at the distance of half a mile; a being which had the shape of a man, but apparently of gigantic stature, sat in the sledge and guided the dogs. We watched the rapid progress of the traveller with our telescopes until he was lost among the distant inequalities of the ice.</w:t>
      </w:r>
    </w:p>
    <w:p w14:paraId="3477143C" w14:textId="6E33DE92" w:rsidR="00C57F05" w:rsidRPr="00DA6187" w:rsidRDefault="009579C1" w:rsidP="00DA6187">
      <w:pPr>
        <w:shd w:val="clear" w:color="auto" w:fill="FFFFFF"/>
        <w:spacing w:before="60" w:after="60"/>
        <w:ind w:firstLine="367"/>
        <w:jc w:val="right"/>
        <w:rPr>
          <w:rFonts w:asciiTheme="minorHAnsi" w:hAnsiTheme="minorHAnsi" w:cstheme="minorHAnsi"/>
          <w:color w:val="000000"/>
        </w:rPr>
      </w:pPr>
      <w:r>
        <w:rPr>
          <w:rFonts w:asciiTheme="minorHAnsi" w:hAnsiTheme="minorHAnsi" w:cstheme="minorHAnsi"/>
          <w:color w:val="000000"/>
        </w:rPr>
        <w:t xml:space="preserve">Letter 4 from </w:t>
      </w:r>
      <w:r w:rsidRPr="009B15F0">
        <w:rPr>
          <w:rFonts w:asciiTheme="minorHAnsi" w:hAnsiTheme="minorHAnsi" w:cstheme="minorHAnsi"/>
          <w:i/>
          <w:iCs/>
          <w:color w:val="000000"/>
        </w:rPr>
        <w:t xml:space="preserve">Frankenstein, </w:t>
      </w:r>
      <w:r>
        <w:rPr>
          <w:rFonts w:asciiTheme="minorHAnsi" w:hAnsiTheme="minorHAnsi" w:cstheme="minorHAnsi"/>
          <w:color w:val="000000"/>
        </w:rPr>
        <w:t>Mary Shelley</w:t>
      </w:r>
    </w:p>
    <w:p w14:paraId="0F0C7728" w14:textId="77777777" w:rsidR="00DA6187" w:rsidRDefault="00DA6187" w:rsidP="005D05D8">
      <w:pPr>
        <w:rPr>
          <w:rFonts w:asciiTheme="minorHAnsi" w:hAnsiTheme="minorHAnsi" w:cstheme="minorHAnsi"/>
        </w:rPr>
      </w:pPr>
    </w:p>
    <w:p w14:paraId="3EA2AFDB" w14:textId="7A63E143" w:rsidR="007812D0" w:rsidRDefault="00DA6187" w:rsidP="00360919">
      <w:pPr>
        <w:pStyle w:val="ListParagraph"/>
        <w:numPr>
          <w:ilvl w:val="0"/>
          <w:numId w:val="15"/>
        </w:numPr>
        <w:rPr>
          <w:rFonts w:cstheme="minorHAnsi"/>
        </w:rPr>
      </w:pPr>
      <w:r w:rsidRPr="00360919">
        <w:rPr>
          <w:rFonts w:cstheme="minorHAnsi"/>
        </w:rPr>
        <w:t>Identify five experiences the group encountered on July 31</w:t>
      </w:r>
      <w:r w:rsidRPr="00360919">
        <w:rPr>
          <w:rFonts w:cstheme="minorHAnsi"/>
          <w:vertAlign w:val="superscript"/>
        </w:rPr>
        <w:t>st</w:t>
      </w:r>
      <w:r w:rsidRPr="00360919">
        <w:rPr>
          <w:rFonts w:cstheme="minorHAnsi"/>
        </w:rPr>
        <w:t xml:space="preserve">.  </w:t>
      </w:r>
    </w:p>
    <w:p w14:paraId="64C5BD80" w14:textId="07B3AF3A" w:rsidR="00360919" w:rsidRPr="00360919" w:rsidRDefault="00360919" w:rsidP="00360919">
      <w:pPr>
        <w:pStyle w:val="ListParagraph"/>
        <w:numPr>
          <w:ilvl w:val="0"/>
          <w:numId w:val="15"/>
        </w:numPr>
        <w:rPr>
          <w:rFonts w:cstheme="minorHAnsi"/>
        </w:rPr>
      </w:pPr>
      <w:r>
        <w:rPr>
          <w:rFonts w:cstheme="minorHAnsi"/>
        </w:rPr>
        <w:t>How did members of the group feel before the ‘strange sight’ appeared? How did they feel after they had seen it?</w:t>
      </w:r>
      <w:r w:rsidR="00077EB0">
        <w:rPr>
          <w:rFonts w:cstheme="minorHAnsi"/>
        </w:rPr>
        <w:t xml:space="preserve"> Use quotations to support your response.</w:t>
      </w:r>
    </w:p>
    <w:p w14:paraId="76EE4BCE" w14:textId="77777777" w:rsidR="00DA6187" w:rsidRPr="00092931" w:rsidRDefault="00DA6187" w:rsidP="005D05D8">
      <w:pPr>
        <w:rPr>
          <w:rFonts w:asciiTheme="minorHAnsi" w:hAnsiTheme="minorHAnsi" w:cstheme="minorHAnsi"/>
        </w:rPr>
      </w:pPr>
    </w:p>
    <w:p w14:paraId="0175544E" w14:textId="77777777" w:rsidR="00A30395" w:rsidRDefault="00A30395" w:rsidP="00696B1C">
      <w:pPr>
        <w:rPr>
          <w:rFonts w:asciiTheme="minorHAnsi" w:hAnsiTheme="minorHAnsi" w:cstheme="minorHAnsi"/>
          <w:b/>
        </w:rPr>
      </w:pPr>
    </w:p>
    <w:p w14:paraId="7ED9E79A" w14:textId="36554CF0" w:rsidR="002C7537" w:rsidRPr="00092931" w:rsidRDefault="007812D0" w:rsidP="00696B1C">
      <w:pPr>
        <w:rPr>
          <w:rFonts w:asciiTheme="minorHAnsi" w:hAnsiTheme="minorHAnsi" w:cstheme="minorHAnsi"/>
          <w:b/>
        </w:rPr>
      </w:pPr>
      <w:r w:rsidRPr="00092931">
        <w:rPr>
          <w:rFonts w:asciiTheme="minorHAnsi" w:hAnsiTheme="minorHAnsi" w:cstheme="minorHAnsi"/>
          <w:b/>
        </w:rPr>
        <w:t xml:space="preserve">Task </w:t>
      </w:r>
      <w:r w:rsidR="00DA6187">
        <w:rPr>
          <w:rFonts w:asciiTheme="minorHAnsi" w:hAnsiTheme="minorHAnsi" w:cstheme="minorHAnsi"/>
          <w:b/>
        </w:rPr>
        <w:t>2</w:t>
      </w:r>
      <w:r w:rsidRPr="00092931">
        <w:rPr>
          <w:rFonts w:asciiTheme="minorHAnsi" w:hAnsiTheme="minorHAnsi" w:cstheme="minorHAnsi"/>
          <w:b/>
        </w:rPr>
        <w:t xml:space="preserve">: </w:t>
      </w:r>
      <w:r w:rsidR="00502E62" w:rsidRPr="00092931">
        <w:rPr>
          <w:rFonts w:asciiTheme="minorHAnsi" w:hAnsiTheme="minorHAnsi" w:cstheme="minorHAnsi"/>
          <w:b/>
        </w:rPr>
        <w:t>Sentences</w:t>
      </w:r>
    </w:p>
    <w:p w14:paraId="257E410C" w14:textId="33007C2A" w:rsidR="00502E62" w:rsidRDefault="00FC0286" w:rsidP="00696B1C">
      <w:pPr>
        <w:rPr>
          <w:rFonts w:asciiTheme="minorHAnsi" w:hAnsiTheme="minorHAnsi" w:cstheme="minorHAnsi"/>
        </w:rPr>
      </w:pPr>
      <w:r>
        <w:rPr>
          <w:rFonts w:asciiTheme="minorHAnsi" w:hAnsiTheme="minorHAnsi" w:cstheme="minorHAnsi"/>
        </w:rPr>
        <w:t xml:space="preserve">Identify whether the sentences on the left are simple, compound or complex. </w:t>
      </w:r>
    </w:p>
    <w:p w14:paraId="34A82961" w14:textId="77777777" w:rsidR="00FC0286" w:rsidRPr="00FC0286" w:rsidRDefault="00FC0286" w:rsidP="00696B1C">
      <w:pPr>
        <w:rPr>
          <w:rFonts w:asciiTheme="minorHAnsi" w:hAnsiTheme="minorHAnsi" w:cstheme="minorHAnsi"/>
        </w:rPr>
      </w:pPr>
    </w:p>
    <w:tbl>
      <w:tblPr>
        <w:tblStyle w:val="TableGrid"/>
        <w:tblW w:w="0" w:type="auto"/>
        <w:tblLook w:val="04A0" w:firstRow="1" w:lastRow="0" w:firstColumn="1" w:lastColumn="0" w:noHBand="0" w:noVBand="1"/>
      </w:tblPr>
      <w:tblGrid>
        <w:gridCol w:w="4618"/>
        <w:gridCol w:w="4618"/>
      </w:tblGrid>
      <w:tr w:rsidR="00502E62" w:rsidRPr="00092931" w14:paraId="4FE96377" w14:textId="77777777" w:rsidTr="00502E62">
        <w:tc>
          <w:tcPr>
            <w:tcW w:w="4618" w:type="dxa"/>
          </w:tcPr>
          <w:p w14:paraId="361E7684" w14:textId="2A1B2878" w:rsidR="00502E62" w:rsidRPr="00092931" w:rsidRDefault="00502E62" w:rsidP="00696B1C">
            <w:pPr>
              <w:rPr>
                <w:rFonts w:asciiTheme="minorHAnsi" w:hAnsiTheme="minorHAnsi" w:cstheme="minorHAnsi"/>
              </w:rPr>
            </w:pPr>
            <w:r w:rsidRPr="00092931">
              <w:rPr>
                <w:rFonts w:asciiTheme="minorHAnsi" w:hAnsiTheme="minorHAnsi" w:cstheme="minorHAnsi"/>
              </w:rPr>
              <w:t>Sentence</w:t>
            </w:r>
          </w:p>
        </w:tc>
        <w:tc>
          <w:tcPr>
            <w:tcW w:w="4618" w:type="dxa"/>
          </w:tcPr>
          <w:p w14:paraId="49B56B7C" w14:textId="599D6AA4" w:rsidR="00502E62" w:rsidRPr="00092931" w:rsidRDefault="00502E62" w:rsidP="00696B1C">
            <w:pPr>
              <w:rPr>
                <w:rFonts w:asciiTheme="minorHAnsi" w:hAnsiTheme="minorHAnsi" w:cstheme="minorHAnsi"/>
              </w:rPr>
            </w:pPr>
            <w:r w:rsidRPr="00092931">
              <w:rPr>
                <w:rFonts w:asciiTheme="minorHAnsi" w:hAnsiTheme="minorHAnsi" w:cstheme="minorHAnsi"/>
              </w:rPr>
              <w:t>Simple, compound or complex?</w:t>
            </w:r>
          </w:p>
        </w:tc>
      </w:tr>
      <w:tr w:rsidR="00502E62" w:rsidRPr="00092931" w14:paraId="3688536E" w14:textId="77777777" w:rsidTr="00502E62">
        <w:tc>
          <w:tcPr>
            <w:tcW w:w="4618" w:type="dxa"/>
          </w:tcPr>
          <w:p w14:paraId="4799A9E4" w14:textId="6A4D453B" w:rsidR="00502E62" w:rsidRPr="00092931" w:rsidRDefault="00502E62" w:rsidP="00696B1C">
            <w:pPr>
              <w:rPr>
                <w:rFonts w:asciiTheme="minorHAnsi" w:hAnsiTheme="minorHAnsi" w:cstheme="minorHAnsi"/>
              </w:rPr>
            </w:pPr>
            <w:r w:rsidRPr="00092931">
              <w:rPr>
                <w:rFonts w:asciiTheme="minorHAnsi" w:hAnsiTheme="minorHAnsi" w:cstheme="minorHAnsi"/>
              </w:rPr>
              <w:t xml:space="preserve">David drove to the basketball match. </w:t>
            </w:r>
          </w:p>
        </w:tc>
        <w:tc>
          <w:tcPr>
            <w:tcW w:w="4618" w:type="dxa"/>
          </w:tcPr>
          <w:p w14:paraId="6D176B9D" w14:textId="77777777" w:rsidR="00502E62" w:rsidRPr="00092931" w:rsidRDefault="00502E62" w:rsidP="00696B1C">
            <w:pPr>
              <w:rPr>
                <w:rFonts w:asciiTheme="minorHAnsi" w:hAnsiTheme="minorHAnsi" w:cstheme="minorHAnsi"/>
              </w:rPr>
            </w:pPr>
          </w:p>
        </w:tc>
      </w:tr>
      <w:tr w:rsidR="00502E62" w:rsidRPr="00092931" w14:paraId="5B2B3FE5" w14:textId="77777777" w:rsidTr="00502E62">
        <w:tc>
          <w:tcPr>
            <w:tcW w:w="4618" w:type="dxa"/>
          </w:tcPr>
          <w:p w14:paraId="26F5844B" w14:textId="317DFFA2" w:rsidR="00502E62" w:rsidRPr="00092931" w:rsidRDefault="00502E62" w:rsidP="00696B1C">
            <w:pPr>
              <w:rPr>
                <w:rFonts w:asciiTheme="minorHAnsi" w:hAnsiTheme="minorHAnsi" w:cstheme="minorHAnsi"/>
              </w:rPr>
            </w:pPr>
            <w:r w:rsidRPr="00092931">
              <w:rPr>
                <w:rFonts w:asciiTheme="minorHAnsi" w:hAnsiTheme="minorHAnsi" w:cstheme="minorHAnsi"/>
              </w:rPr>
              <w:t xml:space="preserve">The teacher, who had just started working at the school, was called Mr Jones. </w:t>
            </w:r>
          </w:p>
        </w:tc>
        <w:tc>
          <w:tcPr>
            <w:tcW w:w="4618" w:type="dxa"/>
          </w:tcPr>
          <w:p w14:paraId="33E10937" w14:textId="77777777" w:rsidR="00502E62" w:rsidRPr="00092931" w:rsidRDefault="00502E62" w:rsidP="00696B1C">
            <w:pPr>
              <w:rPr>
                <w:rFonts w:asciiTheme="minorHAnsi" w:hAnsiTheme="minorHAnsi" w:cstheme="minorHAnsi"/>
              </w:rPr>
            </w:pPr>
          </w:p>
        </w:tc>
      </w:tr>
      <w:tr w:rsidR="00502E62" w:rsidRPr="00092931" w14:paraId="4DBC756E" w14:textId="77777777" w:rsidTr="00502E62">
        <w:tc>
          <w:tcPr>
            <w:tcW w:w="4618" w:type="dxa"/>
          </w:tcPr>
          <w:p w14:paraId="35CED7B7" w14:textId="65096A3C" w:rsidR="00502E62" w:rsidRPr="00092931" w:rsidRDefault="00092931" w:rsidP="00696B1C">
            <w:pPr>
              <w:rPr>
                <w:rFonts w:asciiTheme="minorHAnsi" w:hAnsiTheme="minorHAnsi" w:cstheme="minorHAnsi"/>
              </w:rPr>
            </w:pPr>
            <w:r w:rsidRPr="00092931">
              <w:rPr>
                <w:rFonts w:asciiTheme="minorHAnsi" w:hAnsiTheme="minorHAnsi" w:cstheme="minorHAnsi"/>
              </w:rPr>
              <w:t xml:space="preserve">Shauni, who had been stuck in traffic, picked her friend up over an hour late. </w:t>
            </w:r>
          </w:p>
        </w:tc>
        <w:tc>
          <w:tcPr>
            <w:tcW w:w="4618" w:type="dxa"/>
          </w:tcPr>
          <w:p w14:paraId="5B365089" w14:textId="77777777" w:rsidR="00502E62" w:rsidRPr="00092931" w:rsidRDefault="00502E62" w:rsidP="00696B1C">
            <w:pPr>
              <w:rPr>
                <w:rFonts w:asciiTheme="minorHAnsi" w:hAnsiTheme="minorHAnsi" w:cstheme="minorHAnsi"/>
              </w:rPr>
            </w:pPr>
          </w:p>
        </w:tc>
      </w:tr>
      <w:tr w:rsidR="00502E62" w:rsidRPr="00092931" w14:paraId="2F654DFD" w14:textId="77777777" w:rsidTr="00502E62">
        <w:tc>
          <w:tcPr>
            <w:tcW w:w="4618" w:type="dxa"/>
          </w:tcPr>
          <w:p w14:paraId="51F1D8BF" w14:textId="06111A82" w:rsidR="00502E62" w:rsidRPr="00092931" w:rsidRDefault="00092931" w:rsidP="00696B1C">
            <w:pPr>
              <w:rPr>
                <w:rFonts w:asciiTheme="minorHAnsi" w:hAnsiTheme="minorHAnsi" w:cstheme="minorHAnsi"/>
              </w:rPr>
            </w:pPr>
            <w:r w:rsidRPr="00092931">
              <w:rPr>
                <w:rFonts w:asciiTheme="minorHAnsi" w:hAnsiTheme="minorHAnsi" w:cstheme="minorHAnsi"/>
              </w:rPr>
              <w:t>The weather was terrible</w:t>
            </w:r>
            <w:r w:rsidR="00D14E5E">
              <w:rPr>
                <w:rFonts w:asciiTheme="minorHAnsi" w:hAnsiTheme="minorHAnsi" w:cstheme="minorHAnsi"/>
              </w:rPr>
              <w:t xml:space="preserve"> in England</w:t>
            </w:r>
            <w:r w:rsidRPr="00092931">
              <w:rPr>
                <w:rFonts w:asciiTheme="minorHAnsi" w:hAnsiTheme="minorHAnsi" w:cstheme="minorHAnsi"/>
              </w:rPr>
              <w:t xml:space="preserve">, so they decided to go on holiday. </w:t>
            </w:r>
          </w:p>
        </w:tc>
        <w:tc>
          <w:tcPr>
            <w:tcW w:w="4618" w:type="dxa"/>
          </w:tcPr>
          <w:p w14:paraId="461504C8" w14:textId="77777777" w:rsidR="00502E62" w:rsidRPr="00092931" w:rsidRDefault="00502E62" w:rsidP="00696B1C">
            <w:pPr>
              <w:rPr>
                <w:rFonts w:asciiTheme="minorHAnsi" w:hAnsiTheme="minorHAnsi" w:cstheme="minorHAnsi"/>
              </w:rPr>
            </w:pPr>
          </w:p>
        </w:tc>
      </w:tr>
      <w:tr w:rsidR="00502E62" w:rsidRPr="00092931" w14:paraId="7E142A17" w14:textId="77777777" w:rsidTr="00502E62">
        <w:tc>
          <w:tcPr>
            <w:tcW w:w="4618" w:type="dxa"/>
          </w:tcPr>
          <w:p w14:paraId="1F941649" w14:textId="2DB0AFAB" w:rsidR="00502E62" w:rsidRPr="00092931" w:rsidRDefault="00092931" w:rsidP="00696B1C">
            <w:pPr>
              <w:rPr>
                <w:rFonts w:asciiTheme="minorHAnsi" w:hAnsiTheme="minorHAnsi" w:cstheme="minorHAnsi"/>
              </w:rPr>
            </w:pPr>
            <w:r w:rsidRPr="00092931">
              <w:rPr>
                <w:rFonts w:asciiTheme="minorHAnsi" w:hAnsiTheme="minorHAnsi" w:cstheme="minorHAnsi"/>
              </w:rPr>
              <w:t xml:space="preserve">The bus was over half an hour late. </w:t>
            </w:r>
          </w:p>
        </w:tc>
        <w:tc>
          <w:tcPr>
            <w:tcW w:w="4618" w:type="dxa"/>
          </w:tcPr>
          <w:p w14:paraId="0F279F3A" w14:textId="77777777" w:rsidR="00502E62" w:rsidRPr="00092931" w:rsidRDefault="00502E62" w:rsidP="00696B1C">
            <w:pPr>
              <w:rPr>
                <w:rFonts w:asciiTheme="minorHAnsi" w:hAnsiTheme="minorHAnsi" w:cstheme="minorHAnsi"/>
              </w:rPr>
            </w:pPr>
          </w:p>
        </w:tc>
      </w:tr>
      <w:tr w:rsidR="00092931" w:rsidRPr="00092931" w14:paraId="775F33C6" w14:textId="77777777" w:rsidTr="00502E62">
        <w:tc>
          <w:tcPr>
            <w:tcW w:w="4618" w:type="dxa"/>
          </w:tcPr>
          <w:p w14:paraId="63A2327E" w14:textId="50A34DC4" w:rsidR="00092931" w:rsidRPr="00092931" w:rsidRDefault="00092931" w:rsidP="00696B1C">
            <w:pPr>
              <w:rPr>
                <w:rFonts w:asciiTheme="minorHAnsi" w:hAnsiTheme="minorHAnsi" w:cstheme="minorHAnsi"/>
              </w:rPr>
            </w:pPr>
            <w:r w:rsidRPr="00092931">
              <w:rPr>
                <w:rFonts w:asciiTheme="minorHAnsi" w:hAnsiTheme="minorHAnsi" w:cstheme="minorHAnsi"/>
              </w:rPr>
              <w:t xml:space="preserve">The cat pounced in the air and the </w:t>
            </w:r>
            <w:r w:rsidR="00D14E5E">
              <w:rPr>
                <w:rFonts w:asciiTheme="minorHAnsi" w:hAnsiTheme="minorHAnsi" w:cstheme="minorHAnsi"/>
              </w:rPr>
              <w:t>bird</w:t>
            </w:r>
            <w:r w:rsidRPr="00092931">
              <w:rPr>
                <w:rFonts w:asciiTheme="minorHAnsi" w:hAnsiTheme="minorHAnsi" w:cstheme="minorHAnsi"/>
              </w:rPr>
              <w:t xml:space="preserve"> flew away. </w:t>
            </w:r>
          </w:p>
        </w:tc>
        <w:tc>
          <w:tcPr>
            <w:tcW w:w="4618" w:type="dxa"/>
          </w:tcPr>
          <w:p w14:paraId="607804DB" w14:textId="77777777" w:rsidR="00092931" w:rsidRPr="00092931" w:rsidRDefault="00092931" w:rsidP="00696B1C">
            <w:pPr>
              <w:rPr>
                <w:rFonts w:asciiTheme="minorHAnsi" w:hAnsiTheme="minorHAnsi" w:cstheme="minorHAnsi"/>
              </w:rPr>
            </w:pPr>
          </w:p>
        </w:tc>
      </w:tr>
      <w:tr w:rsidR="00092931" w:rsidRPr="00092931" w14:paraId="10C64E63" w14:textId="77777777" w:rsidTr="00502E62">
        <w:tc>
          <w:tcPr>
            <w:tcW w:w="4618" w:type="dxa"/>
          </w:tcPr>
          <w:p w14:paraId="22780F0F" w14:textId="39D97655" w:rsidR="00092931" w:rsidRPr="00092931" w:rsidRDefault="00092931" w:rsidP="00696B1C">
            <w:pPr>
              <w:rPr>
                <w:rFonts w:asciiTheme="minorHAnsi" w:hAnsiTheme="minorHAnsi" w:cstheme="minorHAnsi"/>
              </w:rPr>
            </w:pPr>
            <w:r w:rsidRPr="00092931">
              <w:rPr>
                <w:rFonts w:asciiTheme="minorHAnsi" w:hAnsiTheme="minorHAnsi" w:cstheme="minorHAnsi"/>
              </w:rPr>
              <w:t xml:space="preserve">Alice drives a silver Corsa but Jim drives a red Ford. </w:t>
            </w:r>
          </w:p>
        </w:tc>
        <w:tc>
          <w:tcPr>
            <w:tcW w:w="4618" w:type="dxa"/>
          </w:tcPr>
          <w:p w14:paraId="72E68697" w14:textId="77777777" w:rsidR="00092931" w:rsidRPr="00092931" w:rsidRDefault="00092931" w:rsidP="00696B1C">
            <w:pPr>
              <w:rPr>
                <w:rFonts w:asciiTheme="minorHAnsi" w:hAnsiTheme="minorHAnsi" w:cstheme="minorHAnsi"/>
              </w:rPr>
            </w:pPr>
          </w:p>
        </w:tc>
      </w:tr>
    </w:tbl>
    <w:p w14:paraId="3E7CABFB" w14:textId="1076BDA0" w:rsidR="00502E62" w:rsidRPr="00092931" w:rsidRDefault="00502E62" w:rsidP="00696B1C">
      <w:pPr>
        <w:rPr>
          <w:rFonts w:asciiTheme="minorHAnsi" w:hAnsiTheme="minorHAnsi" w:cstheme="minorHAnsi"/>
          <w:b/>
        </w:rPr>
      </w:pPr>
    </w:p>
    <w:p w14:paraId="1213A32D" w14:textId="77777777" w:rsidR="00CC03D5" w:rsidRDefault="00CC03D5" w:rsidP="00696B1C">
      <w:pPr>
        <w:rPr>
          <w:rFonts w:asciiTheme="minorHAnsi" w:hAnsiTheme="minorHAnsi" w:cstheme="minorHAnsi"/>
          <w:b/>
        </w:rPr>
      </w:pPr>
    </w:p>
    <w:p w14:paraId="1A74F3C4" w14:textId="77777777" w:rsidR="00FC0286" w:rsidRDefault="00FC0286" w:rsidP="00696B1C">
      <w:pPr>
        <w:rPr>
          <w:rFonts w:asciiTheme="minorHAnsi" w:hAnsiTheme="minorHAnsi" w:cstheme="minorHAnsi"/>
          <w:b/>
        </w:rPr>
      </w:pPr>
    </w:p>
    <w:p w14:paraId="24CEC69D" w14:textId="77777777" w:rsidR="00FC0286" w:rsidRDefault="00FC0286" w:rsidP="00696B1C">
      <w:pPr>
        <w:rPr>
          <w:rFonts w:asciiTheme="minorHAnsi" w:hAnsiTheme="minorHAnsi" w:cstheme="minorHAnsi"/>
          <w:b/>
        </w:rPr>
      </w:pPr>
    </w:p>
    <w:p w14:paraId="5C74ED5D" w14:textId="273EED7B" w:rsidR="00502E62" w:rsidRPr="00CC03D5" w:rsidRDefault="00CC03D5" w:rsidP="00696B1C">
      <w:pPr>
        <w:rPr>
          <w:rFonts w:asciiTheme="minorHAnsi" w:hAnsiTheme="minorHAnsi" w:cstheme="minorHAnsi"/>
          <w:b/>
        </w:rPr>
      </w:pPr>
      <w:r w:rsidRPr="00CC03D5">
        <w:rPr>
          <w:rFonts w:asciiTheme="minorHAnsi" w:hAnsiTheme="minorHAnsi" w:cstheme="minorHAnsi"/>
          <w:b/>
        </w:rPr>
        <w:t xml:space="preserve">Task </w:t>
      </w:r>
      <w:r w:rsidR="00B83E9A">
        <w:rPr>
          <w:rFonts w:asciiTheme="minorHAnsi" w:hAnsiTheme="minorHAnsi" w:cstheme="minorHAnsi"/>
          <w:b/>
        </w:rPr>
        <w:t>3</w:t>
      </w:r>
      <w:r w:rsidRPr="00CC03D5">
        <w:rPr>
          <w:rFonts w:asciiTheme="minorHAnsi" w:hAnsiTheme="minorHAnsi" w:cstheme="minorHAnsi"/>
          <w:b/>
        </w:rPr>
        <w:t>: Vocabulary</w:t>
      </w:r>
    </w:p>
    <w:p w14:paraId="240CF669" w14:textId="389BE530" w:rsidR="00D14E5E" w:rsidRDefault="00D14E5E" w:rsidP="00696B1C">
      <w:pPr>
        <w:rPr>
          <w:rFonts w:asciiTheme="minorHAnsi" w:hAnsiTheme="minorHAnsi" w:cstheme="minorHAnsi"/>
        </w:rPr>
      </w:pPr>
      <w:r>
        <w:rPr>
          <w:rFonts w:asciiTheme="minorHAnsi" w:hAnsiTheme="minorHAnsi" w:cstheme="minorHAnsi"/>
        </w:rPr>
        <w:t xml:space="preserve">Sometimes when you look up a word in a thesaurus, synonyms (words that are the same or similar in meaning) will appear that would not suit all contexts due to their connotations and inferred levels of intensity, for example. </w:t>
      </w:r>
    </w:p>
    <w:p w14:paraId="62B8D50A" w14:textId="67D1CC27" w:rsidR="00D14E5E" w:rsidRDefault="00D14E5E" w:rsidP="00696B1C">
      <w:pPr>
        <w:rPr>
          <w:rFonts w:asciiTheme="minorHAnsi" w:hAnsiTheme="minorHAnsi" w:cstheme="minorHAnsi"/>
        </w:rPr>
      </w:pPr>
    </w:p>
    <w:p w14:paraId="58E2F406" w14:textId="76866691" w:rsidR="00CC03D5" w:rsidRDefault="00D14E5E" w:rsidP="00696B1C">
      <w:pPr>
        <w:rPr>
          <w:rFonts w:asciiTheme="minorHAnsi" w:hAnsiTheme="minorHAnsi" w:cstheme="minorHAnsi"/>
        </w:rPr>
      </w:pPr>
      <w:r>
        <w:rPr>
          <w:rFonts w:asciiTheme="minorHAnsi" w:hAnsiTheme="minorHAnsi" w:cstheme="minorHAnsi"/>
        </w:rPr>
        <w:t xml:space="preserve">Below, you have been given two words and several synonyms for each. </w:t>
      </w:r>
      <w:r w:rsidR="00CC03D5">
        <w:rPr>
          <w:rFonts w:asciiTheme="minorHAnsi" w:hAnsiTheme="minorHAnsi" w:cstheme="minorHAnsi"/>
        </w:rPr>
        <w:t xml:space="preserve">Think </w:t>
      </w:r>
      <w:r>
        <w:rPr>
          <w:rFonts w:asciiTheme="minorHAnsi" w:hAnsiTheme="minorHAnsi" w:cstheme="minorHAnsi"/>
        </w:rPr>
        <w:t xml:space="preserve">carefully about the intensity levels of these </w:t>
      </w:r>
      <w:r w:rsidR="00CC03D5">
        <w:rPr>
          <w:rFonts w:asciiTheme="minorHAnsi" w:hAnsiTheme="minorHAnsi" w:cstheme="minorHAnsi"/>
        </w:rPr>
        <w:t xml:space="preserve">and plot them on the dial to show </w:t>
      </w:r>
      <w:r>
        <w:rPr>
          <w:rFonts w:asciiTheme="minorHAnsi" w:hAnsiTheme="minorHAnsi" w:cstheme="minorHAnsi"/>
        </w:rPr>
        <w:t>how they change</w:t>
      </w:r>
      <w:r w:rsidR="00CC03D5">
        <w:rPr>
          <w:rFonts w:asciiTheme="minorHAnsi" w:hAnsiTheme="minorHAnsi" w:cstheme="minorHAnsi"/>
        </w:rPr>
        <w:t xml:space="preserve"> in intensity</w:t>
      </w:r>
      <w:r>
        <w:rPr>
          <w:rFonts w:asciiTheme="minorHAnsi" w:hAnsiTheme="minorHAnsi" w:cstheme="minorHAnsi"/>
        </w:rPr>
        <w:t xml:space="preserve">. The synonym for walk which has the lowest level of intensity has been plotted on the dial to get you started.  </w:t>
      </w:r>
    </w:p>
    <w:p w14:paraId="5FF522BE" w14:textId="77777777" w:rsidR="00D14E5E" w:rsidRDefault="00D14E5E" w:rsidP="00696B1C">
      <w:pPr>
        <w:rPr>
          <w:rFonts w:asciiTheme="minorHAnsi" w:hAnsiTheme="minorHAnsi" w:cstheme="minorHAnsi"/>
        </w:rPr>
      </w:pPr>
    </w:p>
    <w:p w14:paraId="60406A33" w14:textId="21D3C50A" w:rsidR="00CC03D5" w:rsidRDefault="00CC03D5" w:rsidP="00CC03D5">
      <w:pPr>
        <w:pStyle w:val="ListParagraph"/>
        <w:numPr>
          <w:ilvl w:val="0"/>
          <w:numId w:val="9"/>
        </w:numPr>
        <w:rPr>
          <w:rFonts w:cstheme="minorHAnsi"/>
        </w:rPr>
      </w:pPr>
      <w:r>
        <w:rPr>
          <w:rFonts w:cstheme="minorHAnsi"/>
        </w:rPr>
        <w:t xml:space="preserve">Synonyms of walk: dawdle, strut, stroll, march, scramble, </w:t>
      </w:r>
      <w:r w:rsidR="00FC0286" w:rsidRPr="00D14E5E">
        <w:rPr>
          <w:rFonts w:cstheme="minorHAnsi"/>
          <w:strike/>
        </w:rPr>
        <w:t>crawl</w:t>
      </w:r>
    </w:p>
    <w:p w14:paraId="5BCE957E" w14:textId="42363762" w:rsidR="00CC03D5" w:rsidRPr="00CC03D5" w:rsidRDefault="00CC03D5" w:rsidP="00CC03D5">
      <w:pPr>
        <w:pStyle w:val="ListParagraph"/>
        <w:numPr>
          <w:ilvl w:val="0"/>
          <w:numId w:val="9"/>
        </w:numPr>
        <w:rPr>
          <w:rFonts w:cstheme="minorHAnsi"/>
        </w:rPr>
      </w:pPr>
      <w:r>
        <w:rPr>
          <w:rFonts w:cstheme="minorHAnsi"/>
        </w:rPr>
        <w:t>Synonyms of worried: nervous, agitated, on-edge, distressed, fretful, uneasy</w:t>
      </w:r>
    </w:p>
    <w:p w14:paraId="43DEEA28" w14:textId="4039D5BD" w:rsidR="00C57F05" w:rsidRDefault="00D14E5E" w:rsidP="00D14E5E">
      <w:pPr>
        <w:jc w:val="center"/>
        <w:rPr>
          <w:rFonts w:asciiTheme="minorHAnsi" w:hAnsiTheme="minorHAnsi" w:cstheme="minorHAnsi"/>
        </w:rPr>
      </w:pPr>
      <w:r>
        <w:rPr>
          <w:rFonts w:asciiTheme="minorHAnsi" w:hAnsiTheme="minorHAnsi" w:cstheme="minorHAnsi"/>
          <w:noProof/>
          <w:lang w:eastAsia="en-GB"/>
        </w:rPr>
        <mc:AlternateContent>
          <mc:Choice Requires="wps">
            <w:drawing>
              <wp:anchor distT="0" distB="0" distL="114300" distR="114300" simplePos="0" relativeHeight="251679744" behindDoc="0" locked="0" layoutInCell="1" allowOverlap="1" wp14:anchorId="4319C7C7" wp14:editId="37098E69">
                <wp:simplePos x="0" y="0"/>
                <wp:positionH relativeFrom="column">
                  <wp:posOffset>1773827</wp:posOffset>
                </wp:positionH>
                <wp:positionV relativeFrom="paragraph">
                  <wp:posOffset>917575</wp:posOffset>
                </wp:positionV>
                <wp:extent cx="533400" cy="293914"/>
                <wp:effectExtent l="0" t="0" r="12700" b="11430"/>
                <wp:wrapNone/>
                <wp:docPr id="1" name="Text Box 1"/>
                <wp:cNvGraphicFramePr/>
                <a:graphic xmlns:a="http://schemas.openxmlformats.org/drawingml/2006/main">
                  <a:graphicData uri="http://schemas.microsoft.com/office/word/2010/wordprocessingShape">
                    <wps:wsp>
                      <wps:cNvSpPr txBox="1"/>
                      <wps:spPr>
                        <a:xfrm>
                          <a:off x="0" y="0"/>
                          <a:ext cx="533400" cy="293914"/>
                        </a:xfrm>
                        <a:prstGeom prst="rect">
                          <a:avLst/>
                        </a:prstGeom>
                        <a:solidFill>
                          <a:schemeClr val="lt1"/>
                        </a:solidFill>
                        <a:ln w="6350">
                          <a:solidFill>
                            <a:prstClr val="black"/>
                          </a:solidFill>
                        </a:ln>
                      </wps:spPr>
                      <wps:txbx>
                        <w:txbxContent>
                          <w:p w14:paraId="1586BD65" w14:textId="67783933" w:rsidR="00D14E5E" w:rsidRPr="00D14E5E" w:rsidRDefault="00D14E5E">
                            <w:pPr>
                              <w:rPr>
                                <w:rFonts w:asciiTheme="minorHAnsi" w:hAnsiTheme="minorHAnsi"/>
                              </w:rPr>
                            </w:pPr>
                            <w:r w:rsidRPr="00D14E5E">
                              <w:rPr>
                                <w:rFonts w:asciiTheme="minorHAnsi" w:hAnsiTheme="minorHAnsi"/>
                              </w:rPr>
                              <w:t>crawl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9C7C7" id="Text Box 1" o:spid="_x0000_s1031" type="#_x0000_t202" style="position:absolute;left:0;text-align:left;margin-left:139.65pt;margin-top:72.25pt;width:42pt;height:2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" fillcolor="white [3201]" strokeweight=".5pt">
                <v:textbox>
                  <w:txbxContent>
                    <w:p w14:paraId="1586BD65" w14:textId="67783933" w:rsidR="00D14E5E" w:rsidRPr="00D14E5E" w:rsidRDefault="00D14E5E">
                      <w:pPr>
                        <w:rPr>
                          <w:rFonts w:asciiTheme="minorHAnsi" w:hAnsiTheme="minorHAnsi"/>
                        </w:rPr>
                      </w:pPr>
                      <w:r w:rsidRPr="00D14E5E">
                        <w:rPr>
                          <w:rFonts w:asciiTheme="minorHAnsi" w:hAnsiTheme="minorHAnsi"/>
                        </w:rPr>
                        <w:t>crawl</w:t>
                      </w:r>
                    </w:p>
                  </w:txbxContent>
                </v:textbox>
              </v:shape>
            </w:pict>
          </mc:Fallback>
        </mc:AlternateContent>
      </w:r>
      <w:r w:rsidR="00CC03D5" w:rsidRPr="00CC03D5">
        <w:rPr>
          <w:rFonts w:asciiTheme="minorHAnsi" w:hAnsiTheme="minorHAnsi" w:cstheme="minorHAnsi"/>
          <w:noProof/>
          <w:lang w:eastAsia="en-GB"/>
        </w:rPr>
        <w:drawing>
          <wp:inline distT="0" distB="0" distL="0" distR="0" wp14:anchorId="46F3B9B1" wp14:editId="4504E668">
            <wp:extent cx="1476596" cy="1242010"/>
            <wp:effectExtent l="0" t="0" r="0" b="3175"/>
            <wp:docPr id="11" name="Picture 7">
              <a:extLst xmlns:a="http://schemas.openxmlformats.org/drawingml/2006/main">
                <a:ext uri="{FF2B5EF4-FFF2-40B4-BE49-F238E27FC236}">
                  <a16:creationId xmlns:a16="http://schemas.microsoft.com/office/drawing/2014/main" id="{84C1EEE0-79B0-5E40-A260-2D882C23FF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4C1EEE0-79B0-5E40-A260-2D882C23FF16}"/>
                        </a:ext>
                      </a:extLst>
                    </pic:cNvPr>
                    <pic:cNvPicPr>
                      <a:picLocks noChangeAspect="1"/>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1514976" cy="1274292"/>
                    </a:xfrm>
                    <a:prstGeom prst="rect">
                      <a:avLst/>
                    </a:prstGeom>
                  </pic:spPr>
                </pic:pic>
              </a:graphicData>
            </a:graphic>
          </wp:inline>
        </w:drawing>
      </w:r>
    </w:p>
    <w:p w14:paraId="011C92D6" w14:textId="77777777" w:rsidR="00D14E5E" w:rsidRDefault="00D14E5E">
      <w:pPr>
        <w:rPr>
          <w:rFonts w:asciiTheme="minorHAnsi" w:hAnsiTheme="minorHAnsi" w:cstheme="minorHAnsi"/>
          <w:b/>
        </w:rPr>
      </w:pPr>
    </w:p>
    <w:p w14:paraId="24281043" w14:textId="77777777" w:rsidR="005745B5" w:rsidRDefault="005745B5">
      <w:pPr>
        <w:rPr>
          <w:rFonts w:asciiTheme="minorHAnsi" w:hAnsiTheme="minorHAnsi" w:cstheme="minorHAnsi"/>
          <w:b/>
        </w:rPr>
      </w:pPr>
    </w:p>
    <w:p w14:paraId="59CAEC24" w14:textId="6277ACAB" w:rsidR="00FC0286" w:rsidRDefault="00FC0286">
      <w:pPr>
        <w:rPr>
          <w:rFonts w:asciiTheme="minorHAnsi" w:hAnsiTheme="minorHAnsi" w:cstheme="minorHAnsi"/>
          <w:b/>
        </w:rPr>
      </w:pPr>
      <w:r>
        <w:rPr>
          <w:rFonts w:asciiTheme="minorHAnsi" w:hAnsiTheme="minorHAnsi" w:cstheme="minorHAnsi"/>
          <w:b/>
        </w:rPr>
        <w:t xml:space="preserve">Task </w:t>
      </w:r>
      <w:r w:rsidR="00B83E9A">
        <w:rPr>
          <w:rFonts w:asciiTheme="minorHAnsi" w:hAnsiTheme="minorHAnsi" w:cstheme="minorHAnsi"/>
          <w:b/>
        </w:rPr>
        <w:t>4</w:t>
      </w:r>
      <w:r>
        <w:rPr>
          <w:rFonts w:asciiTheme="minorHAnsi" w:hAnsiTheme="minorHAnsi" w:cstheme="minorHAnsi"/>
          <w:b/>
        </w:rPr>
        <w:t xml:space="preserve">: </w:t>
      </w:r>
      <w:r w:rsidR="00DA6187">
        <w:rPr>
          <w:rFonts w:asciiTheme="minorHAnsi" w:hAnsiTheme="minorHAnsi" w:cstheme="minorHAnsi"/>
          <w:b/>
        </w:rPr>
        <w:t>Planning and w</w:t>
      </w:r>
      <w:r>
        <w:rPr>
          <w:rFonts w:asciiTheme="minorHAnsi" w:hAnsiTheme="minorHAnsi" w:cstheme="minorHAnsi"/>
          <w:b/>
        </w:rPr>
        <w:t>riting at length</w:t>
      </w:r>
    </w:p>
    <w:p w14:paraId="2A958B62" w14:textId="38A0E7EA" w:rsidR="00DA6187" w:rsidRDefault="00DA6187">
      <w:pPr>
        <w:rPr>
          <w:rFonts w:asciiTheme="minorHAnsi" w:hAnsiTheme="minorHAnsi" w:cstheme="minorHAnsi"/>
        </w:rPr>
      </w:pPr>
      <w:r>
        <w:rPr>
          <w:rFonts w:asciiTheme="minorHAnsi" w:hAnsiTheme="minorHAnsi" w:cstheme="minorHAnsi"/>
        </w:rPr>
        <w:t xml:space="preserve">Respond to one, or both, of the tasks below. </w:t>
      </w:r>
    </w:p>
    <w:p w14:paraId="1DEA9FCC" w14:textId="77777777" w:rsidR="00D14E5E" w:rsidRDefault="00D14E5E">
      <w:pPr>
        <w:rPr>
          <w:rFonts w:asciiTheme="minorHAnsi" w:hAnsiTheme="minorHAnsi" w:cstheme="minorHAnsi"/>
        </w:rPr>
      </w:pPr>
    </w:p>
    <w:p w14:paraId="25FB1EF6" w14:textId="05C97DC5" w:rsidR="00DA6187" w:rsidRDefault="00DA6187">
      <w:pPr>
        <w:rPr>
          <w:rFonts w:asciiTheme="minorHAnsi" w:hAnsiTheme="minorHAnsi" w:cstheme="minorHAnsi"/>
        </w:rPr>
      </w:pPr>
      <w:r>
        <w:rPr>
          <w:rFonts w:asciiTheme="minorHAnsi" w:hAnsiTheme="minorHAnsi" w:cstheme="minorHAnsi"/>
        </w:rPr>
        <w:t>You should remember to:</w:t>
      </w:r>
    </w:p>
    <w:p w14:paraId="6DFAD07C" w14:textId="6E28A9B8" w:rsidR="00DA6187" w:rsidRDefault="00DA6187" w:rsidP="00DA6187">
      <w:pPr>
        <w:pStyle w:val="ListParagraph"/>
        <w:numPr>
          <w:ilvl w:val="0"/>
          <w:numId w:val="12"/>
        </w:numPr>
        <w:rPr>
          <w:rFonts w:cstheme="minorHAnsi"/>
        </w:rPr>
      </w:pPr>
      <w:r>
        <w:rPr>
          <w:rFonts w:cstheme="minorHAnsi"/>
        </w:rPr>
        <w:t>Plan your work to consider what you will write, how you will structure it and what methods you may like to use</w:t>
      </w:r>
    </w:p>
    <w:p w14:paraId="678FDCF5" w14:textId="1540E292" w:rsidR="00DA6187" w:rsidRDefault="00DA6187" w:rsidP="00DA6187">
      <w:pPr>
        <w:pStyle w:val="ListParagraph"/>
        <w:numPr>
          <w:ilvl w:val="0"/>
          <w:numId w:val="12"/>
        </w:numPr>
        <w:rPr>
          <w:rFonts w:cstheme="minorHAnsi"/>
        </w:rPr>
      </w:pPr>
      <w:r>
        <w:rPr>
          <w:rFonts w:cstheme="minorHAnsi"/>
        </w:rPr>
        <w:t>Vary sentence</w:t>
      </w:r>
      <w:r w:rsidR="00A30395">
        <w:rPr>
          <w:rFonts w:cstheme="minorHAnsi"/>
        </w:rPr>
        <w:t xml:space="preserve"> structures</w:t>
      </w:r>
    </w:p>
    <w:p w14:paraId="7540CB0F" w14:textId="5729B3FF" w:rsidR="00A30395" w:rsidRDefault="00A30395" w:rsidP="00DA6187">
      <w:pPr>
        <w:pStyle w:val="ListParagraph"/>
        <w:numPr>
          <w:ilvl w:val="0"/>
          <w:numId w:val="12"/>
        </w:numPr>
        <w:rPr>
          <w:rFonts w:cstheme="minorHAnsi"/>
        </w:rPr>
      </w:pPr>
      <w:r>
        <w:rPr>
          <w:rFonts w:cstheme="minorHAnsi"/>
        </w:rPr>
        <w:t xml:space="preserve">Use interesting vocabulary </w:t>
      </w:r>
    </w:p>
    <w:p w14:paraId="72CEF367" w14:textId="764EA491" w:rsidR="00DA6187" w:rsidRDefault="00DA6187" w:rsidP="00DA6187">
      <w:pPr>
        <w:pStyle w:val="ListParagraph"/>
        <w:numPr>
          <w:ilvl w:val="0"/>
          <w:numId w:val="12"/>
        </w:numPr>
        <w:rPr>
          <w:rFonts w:cstheme="minorHAnsi"/>
        </w:rPr>
      </w:pPr>
      <w:r>
        <w:rPr>
          <w:rFonts w:cstheme="minorHAnsi"/>
        </w:rPr>
        <w:t>Use paragraphs.</w:t>
      </w:r>
    </w:p>
    <w:p w14:paraId="420C4E6E" w14:textId="3A32B817" w:rsidR="00DA6187" w:rsidRDefault="00DA6187" w:rsidP="00DA6187">
      <w:pPr>
        <w:rPr>
          <w:rFonts w:cstheme="minorHAnsi"/>
        </w:rPr>
      </w:pPr>
    </w:p>
    <w:p w14:paraId="0982593A" w14:textId="4D01158C" w:rsidR="00DA6187" w:rsidRDefault="00DA6187" w:rsidP="00DA6187">
      <w:pPr>
        <w:pStyle w:val="ListParagraph"/>
        <w:numPr>
          <w:ilvl w:val="0"/>
          <w:numId w:val="13"/>
        </w:numPr>
        <w:rPr>
          <w:rFonts w:cstheme="minorHAnsi"/>
        </w:rPr>
      </w:pPr>
      <w:r>
        <w:rPr>
          <w:rFonts w:cstheme="minorHAnsi"/>
        </w:rPr>
        <w:t xml:space="preserve">Create a fiction or non-fiction extract, inspired by the picture below. </w:t>
      </w:r>
    </w:p>
    <w:p w14:paraId="3DA47DCB" w14:textId="77777777" w:rsidR="00D14E5E" w:rsidRPr="00DA6187" w:rsidRDefault="00D14E5E" w:rsidP="00D14E5E">
      <w:pPr>
        <w:pStyle w:val="ListParagraph"/>
        <w:rPr>
          <w:rFonts w:cstheme="minorHAnsi"/>
        </w:rPr>
      </w:pPr>
    </w:p>
    <w:p w14:paraId="7D328BF7" w14:textId="34ECA491" w:rsidR="00DA6187" w:rsidRDefault="00DA6187" w:rsidP="00DA6187">
      <w:pPr>
        <w:jc w:val="center"/>
        <w:rPr>
          <w:rFonts w:asciiTheme="minorHAnsi" w:hAnsiTheme="minorHAnsi" w:cstheme="minorHAnsi"/>
          <w:b/>
        </w:rPr>
      </w:pPr>
      <w:r w:rsidRPr="00DA6187">
        <w:rPr>
          <w:rFonts w:asciiTheme="minorHAnsi" w:hAnsiTheme="minorHAnsi" w:cstheme="minorHAnsi"/>
          <w:b/>
          <w:noProof/>
          <w:lang w:eastAsia="en-GB"/>
        </w:rPr>
        <w:drawing>
          <wp:inline distT="0" distB="0" distL="0" distR="0" wp14:anchorId="3D01FF26" wp14:editId="1EB5BDDC">
            <wp:extent cx="1985472" cy="1092010"/>
            <wp:effectExtent l="0" t="0" r="0" b="635"/>
            <wp:docPr id="19" name="Content Placeholder 3" descr="couple walking.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couple walking.jpg"/>
                    <pic:cNvPicPr>
                      <a:picLocks noGrp="1" noChangeAspect="1"/>
                    </pic:cNvPicPr>
                  </pic:nvPicPr>
                  <pic:blipFill>
                    <a:blip r:embed="rId18" cstate="hqprint">
                      <a:extLst>
                        <a:ext uri="{28A0092B-C50C-407E-A947-70E740481C1C}">
                          <a14:useLocalDpi xmlns:a14="http://schemas.microsoft.com/office/drawing/2010/main" val="0"/>
                        </a:ext>
                      </a:extLst>
                    </a:blip>
                    <a:srcRect t="8753" b="8753"/>
                    <a:stretch>
                      <a:fillRect/>
                    </a:stretch>
                  </pic:blipFill>
                  <pic:spPr>
                    <a:xfrm>
                      <a:off x="0" y="0"/>
                      <a:ext cx="2002790" cy="1101535"/>
                    </a:xfrm>
                    <a:prstGeom prst="rect">
                      <a:avLst/>
                    </a:prstGeom>
                  </pic:spPr>
                </pic:pic>
              </a:graphicData>
            </a:graphic>
          </wp:inline>
        </w:drawing>
      </w:r>
    </w:p>
    <w:p w14:paraId="757221C5" w14:textId="77777777" w:rsidR="00CF3B99" w:rsidRDefault="00CF3B99" w:rsidP="00DA6187">
      <w:pPr>
        <w:jc w:val="center"/>
        <w:rPr>
          <w:rFonts w:asciiTheme="minorHAnsi" w:hAnsiTheme="minorHAnsi" w:cstheme="minorHAnsi"/>
          <w:b/>
        </w:rPr>
      </w:pPr>
    </w:p>
    <w:p w14:paraId="1C437840" w14:textId="41F05C6C" w:rsidR="00D14E5E" w:rsidRDefault="00DA6187" w:rsidP="00DA6187">
      <w:pPr>
        <w:pStyle w:val="ListParagraph"/>
        <w:numPr>
          <w:ilvl w:val="0"/>
          <w:numId w:val="13"/>
        </w:numPr>
        <w:rPr>
          <w:rFonts w:cstheme="minorHAnsi"/>
        </w:rPr>
      </w:pPr>
      <w:r w:rsidRPr="00DA6187">
        <w:rPr>
          <w:rFonts w:cstheme="minorHAnsi"/>
        </w:rPr>
        <w:t xml:space="preserve">Create a piece of writing </w:t>
      </w:r>
      <w:r>
        <w:rPr>
          <w:rFonts w:cstheme="minorHAnsi"/>
        </w:rPr>
        <w:t>which starts with</w:t>
      </w:r>
      <w:r w:rsidRPr="00DA6187">
        <w:rPr>
          <w:rFonts w:cstheme="minorHAnsi"/>
        </w:rPr>
        <w:t xml:space="preserve">: Before they knew it, it was gone. </w:t>
      </w:r>
    </w:p>
    <w:p w14:paraId="3D1672D3" w14:textId="77777777" w:rsidR="00D14E5E" w:rsidRDefault="00D14E5E">
      <w:pPr>
        <w:rPr>
          <w:rFonts w:asciiTheme="minorHAnsi" w:eastAsiaTheme="minorHAnsi" w:hAnsiTheme="minorHAnsi" w:cstheme="minorHAnsi"/>
        </w:rPr>
      </w:pPr>
      <w:r>
        <w:rPr>
          <w:rFonts w:cstheme="minorHAnsi"/>
        </w:rPr>
        <w:br w:type="page"/>
      </w:r>
    </w:p>
    <w:p w14:paraId="0D5CF359" w14:textId="213FEF75" w:rsidR="00DA6187" w:rsidRDefault="00DA6187" w:rsidP="00D14E5E">
      <w:pPr>
        <w:pStyle w:val="ListParagraph"/>
        <w:rPr>
          <w:rFonts w:cstheme="minorHAnsi"/>
        </w:rPr>
      </w:pPr>
    </w:p>
    <w:p w14:paraId="2CD21713" w14:textId="12CBF6E4" w:rsidR="00D14E5E" w:rsidRDefault="00D14E5E" w:rsidP="00D14E5E">
      <w:pPr>
        <w:pStyle w:val="ListParagraph"/>
        <w:rPr>
          <w:rFonts w:cstheme="minorHAnsi"/>
        </w:rPr>
      </w:pPr>
    </w:p>
    <w:p w14:paraId="35CB4B24" w14:textId="530E7467" w:rsidR="00D14E5E" w:rsidRDefault="00D14E5E" w:rsidP="00D14E5E">
      <w:pPr>
        <w:pStyle w:val="ListParagraph"/>
        <w:rPr>
          <w:rFonts w:cstheme="minorHAnsi"/>
        </w:rPr>
      </w:pPr>
    </w:p>
    <w:p w14:paraId="6C946277" w14:textId="13926146" w:rsidR="00D14E5E" w:rsidRDefault="00D14E5E" w:rsidP="00D14E5E">
      <w:pPr>
        <w:pStyle w:val="ListParagraph"/>
        <w:rPr>
          <w:rFonts w:cstheme="minorHAnsi"/>
        </w:rPr>
      </w:pPr>
    </w:p>
    <w:p w14:paraId="71AA7F96" w14:textId="34ED906F" w:rsidR="00D14E5E" w:rsidRDefault="00D14E5E" w:rsidP="00D14E5E">
      <w:pPr>
        <w:pStyle w:val="ListParagraph"/>
        <w:rPr>
          <w:rFonts w:cstheme="minorHAnsi"/>
        </w:rPr>
      </w:pPr>
    </w:p>
    <w:p w14:paraId="18CABE61" w14:textId="34F650BA" w:rsidR="00D14E5E" w:rsidRDefault="00D14E5E" w:rsidP="00D14E5E">
      <w:pPr>
        <w:pStyle w:val="ListParagraph"/>
        <w:rPr>
          <w:rFonts w:cstheme="minorHAnsi"/>
        </w:rPr>
      </w:pPr>
    </w:p>
    <w:p w14:paraId="6883BFF7" w14:textId="2168631D" w:rsidR="00D14E5E" w:rsidRDefault="00D14E5E" w:rsidP="00D14E5E">
      <w:pPr>
        <w:pStyle w:val="ListParagraph"/>
        <w:rPr>
          <w:rFonts w:cstheme="minorHAnsi"/>
        </w:rPr>
      </w:pPr>
    </w:p>
    <w:p w14:paraId="3CAF1718" w14:textId="2415B91B" w:rsidR="00D14E5E" w:rsidRDefault="00D14E5E" w:rsidP="00D14E5E">
      <w:pPr>
        <w:pStyle w:val="ListParagraph"/>
        <w:rPr>
          <w:rFonts w:cstheme="minorHAnsi"/>
        </w:rPr>
      </w:pPr>
    </w:p>
    <w:p w14:paraId="706AFBED" w14:textId="534F9900" w:rsidR="00D14E5E" w:rsidRDefault="00D14E5E" w:rsidP="00D14E5E">
      <w:pPr>
        <w:pStyle w:val="ListParagraph"/>
        <w:rPr>
          <w:rFonts w:cstheme="minorHAnsi"/>
        </w:rPr>
      </w:pPr>
    </w:p>
    <w:p w14:paraId="2FAD700A" w14:textId="2BAFFDB6" w:rsidR="00D14E5E" w:rsidRDefault="00D14E5E" w:rsidP="00D14E5E">
      <w:pPr>
        <w:pStyle w:val="ListParagraph"/>
        <w:rPr>
          <w:rFonts w:cstheme="minorHAnsi"/>
        </w:rPr>
      </w:pPr>
    </w:p>
    <w:p w14:paraId="19A4ECF0" w14:textId="6722610B" w:rsidR="00D14E5E" w:rsidRDefault="00D14E5E" w:rsidP="00D14E5E">
      <w:pPr>
        <w:pStyle w:val="ListParagraph"/>
        <w:rPr>
          <w:rFonts w:cstheme="minorHAnsi"/>
        </w:rPr>
      </w:pPr>
    </w:p>
    <w:p w14:paraId="2CF1C321" w14:textId="51D7A48D" w:rsidR="00D14E5E" w:rsidRDefault="00D14E5E" w:rsidP="00D14E5E">
      <w:pPr>
        <w:pStyle w:val="ListParagraph"/>
        <w:rPr>
          <w:rFonts w:cstheme="minorHAnsi"/>
        </w:rPr>
      </w:pPr>
    </w:p>
    <w:p w14:paraId="58D08DB6" w14:textId="53D96CD0" w:rsidR="00D14E5E" w:rsidRDefault="00D14E5E" w:rsidP="00D14E5E">
      <w:pPr>
        <w:pStyle w:val="ListParagraph"/>
        <w:rPr>
          <w:rFonts w:cstheme="minorHAnsi"/>
        </w:rPr>
      </w:pPr>
    </w:p>
    <w:p w14:paraId="57303E67" w14:textId="70D6E343" w:rsidR="00D14E5E" w:rsidRDefault="00D14E5E" w:rsidP="00D14E5E">
      <w:pPr>
        <w:pStyle w:val="ListParagraph"/>
        <w:rPr>
          <w:rFonts w:cstheme="minorHAnsi"/>
        </w:rPr>
      </w:pPr>
    </w:p>
    <w:p w14:paraId="7ED9661D" w14:textId="752F7293" w:rsidR="00D14E5E" w:rsidRDefault="00D14E5E" w:rsidP="00D14E5E">
      <w:pPr>
        <w:pStyle w:val="ListParagraph"/>
        <w:rPr>
          <w:rFonts w:cstheme="minorHAnsi"/>
        </w:rPr>
      </w:pPr>
    </w:p>
    <w:p w14:paraId="384B5DF9" w14:textId="3E60FAF0" w:rsidR="00D14E5E" w:rsidRDefault="00D14E5E" w:rsidP="00D14E5E">
      <w:pPr>
        <w:pStyle w:val="ListParagraph"/>
        <w:rPr>
          <w:rFonts w:cstheme="minorHAnsi"/>
        </w:rPr>
      </w:pPr>
    </w:p>
    <w:p w14:paraId="2987AF17" w14:textId="5554E064" w:rsidR="00D14E5E" w:rsidRDefault="00D14E5E" w:rsidP="00D14E5E">
      <w:pPr>
        <w:pStyle w:val="ListParagraph"/>
        <w:rPr>
          <w:rFonts w:cstheme="minorHAnsi"/>
        </w:rPr>
      </w:pPr>
    </w:p>
    <w:p w14:paraId="343150C5" w14:textId="62F45361" w:rsidR="00D14E5E" w:rsidRDefault="00D14E5E" w:rsidP="00D14E5E">
      <w:pPr>
        <w:pStyle w:val="ListParagraph"/>
        <w:rPr>
          <w:rFonts w:cstheme="minorHAnsi"/>
        </w:rPr>
      </w:pPr>
    </w:p>
    <w:p w14:paraId="522FAAD2" w14:textId="09B91A6D" w:rsidR="00D14E5E" w:rsidRDefault="00D14E5E" w:rsidP="00D14E5E">
      <w:pPr>
        <w:pStyle w:val="ListParagraph"/>
        <w:rPr>
          <w:rFonts w:cstheme="minorHAnsi"/>
        </w:rPr>
      </w:pPr>
    </w:p>
    <w:p w14:paraId="1D377CCD" w14:textId="74BB7699" w:rsidR="00D14E5E" w:rsidRDefault="00D14E5E" w:rsidP="00D14E5E">
      <w:pPr>
        <w:pStyle w:val="ListParagraph"/>
        <w:rPr>
          <w:rFonts w:cstheme="minorHAnsi"/>
        </w:rPr>
      </w:pPr>
    </w:p>
    <w:p w14:paraId="56C1B947" w14:textId="60EDAFA2" w:rsidR="00D14E5E" w:rsidRDefault="00D14E5E" w:rsidP="00D14E5E">
      <w:pPr>
        <w:pStyle w:val="ListParagraph"/>
        <w:rPr>
          <w:rFonts w:cstheme="minorHAnsi"/>
        </w:rPr>
      </w:pPr>
    </w:p>
    <w:p w14:paraId="1977C7B3" w14:textId="2334DC72" w:rsidR="00D14E5E" w:rsidRDefault="00D14E5E" w:rsidP="00D14E5E">
      <w:pPr>
        <w:pStyle w:val="ListParagraph"/>
        <w:rPr>
          <w:rFonts w:cstheme="minorHAnsi"/>
        </w:rPr>
      </w:pPr>
    </w:p>
    <w:p w14:paraId="3DF9C0A7" w14:textId="3160AC32" w:rsidR="00D14E5E" w:rsidRDefault="00D14E5E" w:rsidP="00D14E5E">
      <w:pPr>
        <w:pStyle w:val="ListParagraph"/>
        <w:rPr>
          <w:rFonts w:cstheme="minorHAnsi"/>
        </w:rPr>
      </w:pPr>
    </w:p>
    <w:p w14:paraId="64BAD8B9" w14:textId="6F1913E3" w:rsidR="00D14E5E" w:rsidRDefault="00D14E5E" w:rsidP="00D14E5E">
      <w:pPr>
        <w:pStyle w:val="ListParagraph"/>
        <w:rPr>
          <w:rFonts w:cstheme="minorHAnsi"/>
        </w:rPr>
      </w:pPr>
    </w:p>
    <w:p w14:paraId="301CCDC6" w14:textId="5C0EE464" w:rsidR="00D14E5E" w:rsidRDefault="00D14E5E" w:rsidP="00D14E5E">
      <w:pPr>
        <w:pStyle w:val="ListParagraph"/>
        <w:rPr>
          <w:rFonts w:cstheme="minorHAnsi"/>
        </w:rPr>
      </w:pPr>
    </w:p>
    <w:p w14:paraId="425CCAC3" w14:textId="7CDB6D08" w:rsidR="00D14E5E" w:rsidRDefault="00D14E5E" w:rsidP="00D14E5E">
      <w:pPr>
        <w:pStyle w:val="ListParagraph"/>
        <w:rPr>
          <w:rFonts w:cstheme="minorHAnsi"/>
        </w:rPr>
      </w:pPr>
    </w:p>
    <w:p w14:paraId="08F2D614" w14:textId="670B6EA4" w:rsidR="00D14E5E" w:rsidRDefault="00D14E5E" w:rsidP="00D14E5E">
      <w:pPr>
        <w:pStyle w:val="ListParagraph"/>
        <w:rPr>
          <w:rFonts w:cstheme="minorHAnsi"/>
        </w:rPr>
      </w:pPr>
    </w:p>
    <w:p w14:paraId="3CA07E51" w14:textId="77777777" w:rsidR="00D14E5E" w:rsidRPr="00DA6187" w:rsidRDefault="00D14E5E" w:rsidP="00D14E5E">
      <w:pPr>
        <w:pStyle w:val="ListParagraph"/>
        <w:rPr>
          <w:rFonts w:cstheme="minorHAnsi"/>
        </w:rPr>
      </w:pPr>
    </w:p>
    <w:p w14:paraId="207CEC85" w14:textId="734497FC" w:rsidR="002C7537" w:rsidRPr="002C7537" w:rsidRDefault="00A30395" w:rsidP="002C7537">
      <w:r>
        <w:rPr>
          <w:noProof/>
          <w:lang w:eastAsia="en-GB"/>
        </w:rPr>
        <mc:AlternateContent>
          <mc:Choice Requires="wps">
            <w:drawing>
              <wp:anchor distT="0" distB="0" distL="114300" distR="114300" simplePos="0" relativeHeight="251662336" behindDoc="0" locked="0" layoutInCell="1" allowOverlap="1" wp14:anchorId="3C886F14" wp14:editId="36AC5BE5">
                <wp:simplePos x="0" y="0"/>
                <wp:positionH relativeFrom="column">
                  <wp:posOffset>-10886</wp:posOffset>
                </wp:positionH>
                <wp:positionV relativeFrom="paragraph">
                  <wp:posOffset>17509</wp:posOffset>
                </wp:positionV>
                <wp:extent cx="6041572" cy="2667000"/>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6041572" cy="2667000"/>
                        </a:xfrm>
                        <a:prstGeom prst="rect">
                          <a:avLst/>
                        </a:prstGeom>
                        <a:noFill/>
                        <a:ln w="6350">
                          <a:noFill/>
                        </a:ln>
                      </wps:spPr>
                      <wps:txbx>
                        <w:txbxContent>
                          <w:p w14:paraId="6094BBA4" w14:textId="77777777" w:rsidR="00A4336D" w:rsidRPr="00092931" w:rsidRDefault="00A4336D" w:rsidP="002C7537">
                            <w:pPr>
                              <w:jc w:val="center"/>
                              <w:rPr>
                                <w:rFonts w:asciiTheme="minorHAnsi" w:eastAsia="Arial" w:hAnsiTheme="minorHAnsi" w:cstheme="minorHAnsi"/>
                                <w:b/>
                                <w:bCs/>
                                <w:szCs w:val="28"/>
                              </w:rPr>
                            </w:pPr>
                            <w:r w:rsidRPr="00092931">
                              <w:rPr>
                                <w:rFonts w:asciiTheme="minorHAnsi" w:eastAsia="Arial" w:hAnsiTheme="minorHAnsi" w:cstheme="minorHAnsi"/>
                                <w:b/>
                                <w:bCs/>
                                <w:spacing w:val="-1"/>
                                <w:szCs w:val="28"/>
                              </w:rPr>
                              <w:t>© Co</w:t>
                            </w:r>
                            <w:r w:rsidRPr="00092931">
                              <w:rPr>
                                <w:rFonts w:asciiTheme="minorHAnsi" w:eastAsia="Arial" w:hAnsiTheme="minorHAnsi" w:cstheme="minorHAnsi"/>
                                <w:b/>
                                <w:bCs/>
                                <w:szCs w:val="28"/>
                              </w:rPr>
                              <w:t>mm</w:t>
                            </w:r>
                            <w:r w:rsidRPr="00092931">
                              <w:rPr>
                                <w:rFonts w:asciiTheme="minorHAnsi" w:eastAsia="Arial" w:hAnsiTheme="minorHAnsi" w:cstheme="minorHAnsi"/>
                                <w:b/>
                                <w:bCs/>
                                <w:spacing w:val="1"/>
                                <w:szCs w:val="28"/>
                              </w:rPr>
                              <w:t>i</w:t>
                            </w:r>
                            <w:r w:rsidRPr="00092931">
                              <w:rPr>
                                <w:rFonts w:asciiTheme="minorHAnsi" w:eastAsia="Arial" w:hAnsiTheme="minorHAnsi" w:cstheme="minorHAnsi"/>
                                <w:b/>
                                <w:bCs/>
                                <w:szCs w:val="28"/>
                              </w:rPr>
                              <w:t>ss</w:t>
                            </w:r>
                            <w:r w:rsidRPr="00092931">
                              <w:rPr>
                                <w:rFonts w:asciiTheme="minorHAnsi" w:eastAsia="Arial" w:hAnsiTheme="minorHAnsi" w:cstheme="minorHAnsi"/>
                                <w:b/>
                                <w:bCs/>
                                <w:spacing w:val="1"/>
                                <w:szCs w:val="28"/>
                              </w:rPr>
                              <w:t>i</w:t>
                            </w:r>
                            <w:r w:rsidRPr="00092931">
                              <w:rPr>
                                <w:rFonts w:asciiTheme="minorHAnsi" w:eastAsia="Arial" w:hAnsiTheme="minorHAnsi" w:cstheme="minorHAnsi"/>
                                <w:b/>
                                <w:bCs/>
                                <w:spacing w:val="-1"/>
                                <w:szCs w:val="28"/>
                              </w:rPr>
                              <w:t>on</w:t>
                            </w:r>
                            <w:r w:rsidRPr="00092931">
                              <w:rPr>
                                <w:rFonts w:asciiTheme="minorHAnsi" w:eastAsia="Arial" w:hAnsiTheme="minorHAnsi" w:cstheme="minorHAnsi"/>
                                <w:b/>
                                <w:bCs/>
                                <w:szCs w:val="28"/>
                              </w:rPr>
                              <w:t xml:space="preserve">ed </w:t>
                            </w:r>
                            <w:r w:rsidRPr="00092931">
                              <w:rPr>
                                <w:rFonts w:asciiTheme="minorHAnsi" w:eastAsia="Arial" w:hAnsiTheme="minorHAnsi" w:cstheme="minorHAnsi"/>
                                <w:b/>
                                <w:bCs/>
                                <w:spacing w:val="1"/>
                                <w:szCs w:val="28"/>
                              </w:rPr>
                              <w:t>b</w:t>
                            </w:r>
                            <w:r w:rsidRPr="00092931">
                              <w:rPr>
                                <w:rFonts w:asciiTheme="minorHAnsi" w:eastAsia="Arial" w:hAnsiTheme="minorHAnsi" w:cstheme="minorHAnsi"/>
                                <w:b/>
                                <w:bCs/>
                                <w:szCs w:val="28"/>
                              </w:rPr>
                              <w:t>y</w:t>
                            </w:r>
                            <w:r w:rsidRPr="00092931">
                              <w:rPr>
                                <w:rFonts w:asciiTheme="minorHAnsi" w:eastAsia="Arial" w:hAnsiTheme="minorHAnsi" w:cstheme="minorHAnsi"/>
                                <w:b/>
                                <w:bCs/>
                                <w:spacing w:val="-3"/>
                                <w:szCs w:val="28"/>
                              </w:rPr>
                              <w:t xml:space="preserve"> </w:t>
                            </w:r>
                            <w:r w:rsidRPr="00092931">
                              <w:rPr>
                                <w:rFonts w:asciiTheme="minorHAnsi" w:eastAsia="Arial" w:hAnsiTheme="minorHAnsi" w:cstheme="minorHAnsi"/>
                                <w:b/>
                                <w:bCs/>
                                <w:spacing w:val="-1"/>
                                <w:szCs w:val="28"/>
                              </w:rPr>
                              <w:t>Th</w:t>
                            </w:r>
                            <w:r w:rsidRPr="00092931">
                              <w:rPr>
                                <w:rFonts w:asciiTheme="minorHAnsi" w:eastAsia="Arial" w:hAnsiTheme="minorHAnsi" w:cstheme="minorHAnsi"/>
                                <w:b/>
                                <w:bCs/>
                                <w:szCs w:val="28"/>
                              </w:rPr>
                              <w:t>e</w:t>
                            </w:r>
                            <w:r w:rsidRPr="00092931">
                              <w:rPr>
                                <w:rFonts w:asciiTheme="minorHAnsi" w:eastAsia="Arial" w:hAnsiTheme="minorHAnsi" w:cstheme="minorHAnsi"/>
                                <w:b/>
                                <w:bCs/>
                                <w:spacing w:val="1"/>
                                <w:szCs w:val="28"/>
                              </w:rPr>
                              <w:t xml:space="preserve"> </w:t>
                            </w:r>
                            <w:r w:rsidRPr="00092931">
                              <w:rPr>
                                <w:rFonts w:asciiTheme="minorHAnsi" w:eastAsia="Arial" w:hAnsiTheme="minorHAnsi" w:cstheme="minorHAnsi"/>
                                <w:b/>
                                <w:bCs/>
                                <w:szCs w:val="28"/>
                              </w:rPr>
                              <w:t>P</w:t>
                            </w:r>
                            <w:r w:rsidRPr="00092931">
                              <w:rPr>
                                <w:rFonts w:asciiTheme="minorHAnsi" w:eastAsia="Arial" w:hAnsiTheme="minorHAnsi" w:cstheme="minorHAnsi"/>
                                <w:b/>
                                <w:bCs/>
                                <w:spacing w:val="-1"/>
                                <w:szCs w:val="28"/>
                              </w:rPr>
                              <w:t>i</w:t>
                            </w:r>
                            <w:r w:rsidRPr="00092931">
                              <w:rPr>
                                <w:rFonts w:asciiTheme="minorHAnsi" w:eastAsia="Arial" w:hAnsiTheme="minorHAnsi" w:cstheme="minorHAnsi"/>
                                <w:b/>
                                <w:bCs/>
                                <w:szCs w:val="28"/>
                              </w:rPr>
                              <w:t xml:space="preserve">XL </w:t>
                            </w:r>
                            <w:r w:rsidRPr="00092931">
                              <w:rPr>
                                <w:rFonts w:asciiTheme="minorHAnsi" w:eastAsia="Arial" w:hAnsiTheme="minorHAnsi" w:cstheme="minorHAnsi"/>
                                <w:b/>
                                <w:bCs/>
                                <w:spacing w:val="-1"/>
                                <w:szCs w:val="28"/>
                              </w:rPr>
                              <w:t>C</w:t>
                            </w:r>
                            <w:r w:rsidRPr="00092931">
                              <w:rPr>
                                <w:rFonts w:asciiTheme="minorHAnsi" w:eastAsia="Arial" w:hAnsiTheme="minorHAnsi" w:cstheme="minorHAnsi"/>
                                <w:b/>
                                <w:bCs/>
                                <w:spacing w:val="1"/>
                                <w:szCs w:val="28"/>
                              </w:rPr>
                              <w:t>l</w:t>
                            </w:r>
                            <w:r w:rsidRPr="00092931">
                              <w:rPr>
                                <w:rFonts w:asciiTheme="minorHAnsi" w:eastAsia="Arial" w:hAnsiTheme="minorHAnsi" w:cstheme="minorHAnsi"/>
                                <w:b/>
                                <w:bCs/>
                                <w:spacing w:val="-1"/>
                                <w:szCs w:val="28"/>
                              </w:rPr>
                              <w:t>u</w:t>
                            </w:r>
                            <w:r w:rsidRPr="00092931">
                              <w:rPr>
                                <w:rFonts w:asciiTheme="minorHAnsi" w:eastAsia="Arial" w:hAnsiTheme="minorHAnsi" w:cstheme="minorHAnsi"/>
                                <w:b/>
                                <w:bCs/>
                                <w:szCs w:val="28"/>
                              </w:rPr>
                              <w:t xml:space="preserve">b </w:t>
                            </w:r>
                            <w:r w:rsidRPr="00092931">
                              <w:rPr>
                                <w:rFonts w:asciiTheme="minorHAnsi" w:eastAsia="Arial" w:hAnsiTheme="minorHAnsi" w:cstheme="minorHAnsi"/>
                                <w:b/>
                                <w:bCs/>
                                <w:spacing w:val="-1"/>
                                <w:szCs w:val="28"/>
                              </w:rPr>
                              <w:t>L</w:t>
                            </w:r>
                            <w:r w:rsidRPr="00092931">
                              <w:rPr>
                                <w:rFonts w:asciiTheme="minorHAnsi" w:eastAsia="Arial" w:hAnsiTheme="minorHAnsi" w:cstheme="minorHAnsi"/>
                                <w:b/>
                                <w:bCs/>
                                <w:spacing w:val="-2"/>
                                <w:szCs w:val="28"/>
                              </w:rPr>
                              <w:t>t</w:t>
                            </w:r>
                            <w:r w:rsidRPr="00092931">
                              <w:rPr>
                                <w:rFonts w:asciiTheme="minorHAnsi" w:eastAsia="Arial" w:hAnsiTheme="minorHAnsi" w:cstheme="minorHAnsi"/>
                                <w:b/>
                                <w:bCs/>
                                <w:spacing w:val="-1"/>
                                <w:szCs w:val="28"/>
                              </w:rPr>
                              <w:t>d</w:t>
                            </w:r>
                            <w:r w:rsidRPr="00092931">
                              <w:rPr>
                                <w:rFonts w:asciiTheme="minorHAnsi" w:eastAsia="Arial" w:hAnsiTheme="minorHAnsi" w:cstheme="minorHAnsi"/>
                                <w:b/>
                                <w:bCs/>
                                <w:szCs w:val="28"/>
                              </w:rPr>
                              <w:t>. July 2020</w:t>
                            </w:r>
                          </w:p>
                          <w:p w14:paraId="44EF59A5" w14:textId="77777777" w:rsidR="00A4336D" w:rsidRPr="00092931" w:rsidRDefault="00A4336D" w:rsidP="002C7537">
                            <w:pPr>
                              <w:spacing w:line="276" w:lineRule="auto"/>
                              <w:jc w:val="both"/>
                              <w:rPr>
                                <w:rFonts w:asciiTheme="minorHAnsi" w:hAnsiTheme="minorHAnsi" w:cstheme="minorHAnsi"/>
                                <w:sz w:val="20"/>
                                <w:szCs w:val="20"/>
                                <w:lang w:val="en-US" w:eastAsia="en-GB"/>
                              </w:rPr>
                            </w:pPr>
                          </w:p>
                          <w:p w14:paraId="2D4EEB54" w14:textId="77777777" w:rsidR="00A4336D" w:rsidRPr="00092931" w:rsidRDefault="00A4336D" w:rsidP="002C7537">
                            <w:pPr>
                              <w:pBdr>
                                <w:top w:val="double" w:sz="2" w:space="1" w:color="auto"/>
                                <w:left w:val="double" w:sz="2" w:space="4" w:color="auto"/>
                                <w:bottom w:val="double" w:sz="2" w:space="1" w:color="auto"/>
                                <w:right w:val="double" w:sz="2" w:space="4" w:color="auto"/>
                              </w:pBdr>
                              <w:spacing w:line="276" w:lineRule="auto"/>
                              <w:jc w:val="both"/>
                              <w:rPr>
                                <w:rFonts w:asciiTheme="minorHAnsi" w:hAnsiTheme="minorHAnsi" w:cstheme="minorHAnsi"/>
                                <w:sz w:val="20"/>
                                <w:szCs w:val="20"/>
                                <w:lang w:val="en-US" w:eastAsia="en-GB"/>
                              </w:rPr>
                            </w:pPr>
                          </w:p>
                          <w:p w14:paraId="47A6CDEE" w14:textId="718806EB" w:rsidR="00A4336D" w:rsidRPr="00092931" w:rsidRDefault="00A4336D" w:rsidP="002C7537">
                            <w:pPr>
                              <w:pBdr>
                                <w:top w:val="double" w:sz="2" w:space="1" w:color="auto"/>
                                <w:left w:val="double" w:sz="2" w:space="4" w:color="auto"/>
                                <w:bottom w:val="double" w:sz="2" w:space="1" w:color="auto"/>
                                <w:right w:val="double" w:sz="2" w:space="4" w:color="auto"/>
                              </w:pBdr>
                              <w:spacing w:line="276" w:lineRule="auto"/>
                              <w:jc w:val="both"/>
                              <w:rPr>
                                <w:rFonts w:asciiTheme="minorHAnsi" w:hAnsiTheme="minorHAnsi" w:cstheme="minorHAnsi"/>
                                <w:sz w:val="20"/>
                                <w:szCs w:val="20"/>
                                <w:lang w:val="en-US" w:eastAsia="en-GB"/>
                              </w:rPr>
                            </w:pPr>
                            <w:r w:rsidRPr="00092931">
                              <w:rPr>
                                <w:rFonts w:asciiTheme="minorHAnsi" w:hAnsiTheme="minorHAnsi" w:cstheme="minorHAnsi"/>
                                <w:sz w:val="20"/>
                                <w:szCs w:val="20"/>
                                <w:lang w:val="en-US" w:eastAsia="en-GB"/>
                              </w:rPr>
                              <w:t>This resource is strictly for the use by The PiXL Club Ltd member schools during the life of the membership only. It may NOT be copied, sold, or transferred or made available by whatever means to a third-party non-member during or after membership. Until such time it may be freely used within the PiXL member school by their teachers and authorized staff and any other use or sale thereof is strictly prohibited.</w:t>
                            </w:r>
                          </w:p>
                          <w:p w14:paraId="65370A30" w14:textId="77777777" w:rsidR="00A4336D" w:rsidRPr="00092931" w:rsidRDefault="00A4336D" w:rsidP="002C7537">
                            <w:pPr>
                              <w:pBdr>
                                <w:top w:val="double" w:sz="2" w:space="1" w:color="auto"/>
                                <w:left w:val="double" w:sz="2" w:space="4" w:color="auto"/>
                                <w:bottom w:val="double" w:sz="2" w:space="1" w:color="auto"/>
                                <w:right w:val="double" w:sz="2" w:space="4" w:color="auto"/>
                              </w:pBdr>
                              <w:spacing w:line="276" w:lineRule="auto"/>
                              <w:jc w:val="both"/>
                              <w:rPr>
                                <w:rFonts w:asciiTheme="minorHAnsi" w:hAnsiTheme="minorHAnsi" w:cstheme="minorHAnsi"/>
                                <w:sz w:val="20"/>
                                <w:szCs w:val="20"/>
                                <w:lang w:val="en-US" w:eastAsia="en-GB"/>
                              </w:rPr>
                            </w:pPr>
                            <w:r w:rsidRPr="00092931">
                              <w:rPr>
                                <w:rFonts w:asciiTheme="minorHAnsi" w:hAnsiTheme="minorHAnsi" w:cstheme="minorHAnsi"/>
                                <w:sz w:val="20"/>
                                <w:szCs w:val="20"/>
                                <w:lang w:val="en-US" w:eastAsia="en-GB"/>
                              </w:rPr>
                              <w:t> </w:t>
                            </w:r>
                          </w:p>
                          <w:p w14:paraId="0B8EAE67" w14:textId="77777777" w:rsidR="00A4336D" w:rsidRPr="00092931" w:rsidRDefault="00A4336D" w:rsidP="002C7537">
                            <w:pPr>
                              <w:pBdr>
                                <w:top w:val="double" w:sz="2" w:space="1" w:color="auto"/>
                                <w:left w:val="double" w:sz="2" w:space="4" w:color="auto"/>
                                <w:bottom w:val="double" w:sz="2" w:space="1" w:color="auto"/>
                                <w:right w:val="double" w:sz="2" w:space="4" w:color="auto"/>
                              </w:pBdr>
                              <w:spacing w:line="276" w:lineRule="auto"/>
                              <w:jc w:val="both"/>
                              <w:rPr>
                                <w:rFonts w:asciiTheme="minorHAnsi" w:hAnsiTheme="minorHAnsi" w:cstheme="minorHAnsi"/>
                                <w:sz w:val="20"/>
                                <w:szCs w:val="20"/>
                                <w:lang w:val="en-US" w:eastAsia="en-GB"/>
                              </w:rPr>
                            </w:pPr>
                            <w:r w:rsidRPr="00092931">
                              <w:rPr>
                                <w:rFonts w:asciiTheme="minorHAnsi" w:hAnsiTheme="minorHAnsi" w:cstheme="minorHAnsi"/>
                                <w:sz w:val="20"/>
                                <w:szCs w:val="20"/>
                                <w:lang w:val="en-US" w:eastAsia="en-GB"/>
                              </w:rPr>
                              <w:t>All opinions and contributions are those of the authors. The contents of this resource are not connected with, or endorsed by, any other company, organisation or institution.</w:t>
                            </w:r>
                          </w:p>
                          <w:p w14:paraId="7BC56C86" w14:textId="77777777" w:rsidR="00A4336D" w:rsidRPr="00092931" w:rsidRDefault="00A4336D" w:rsidP="002C7537">
                            <w:pPr>
                              <w:pBdr>
                                <w:top w:val="double" w:sz="2" w:space="1" w:color="auto"/>
                                <w:left w:val="double" w:sz="2" w:space="4" w:color="auto"/>
                                <w:bottom w:val="double" w:sz="2" w:space="1" w:color="auto"/>
                                <w:right w:val="double" w:sz="2" w:space="4" w:color="auto"/>
                              </w:pBdr>
                              <w:spacing w:line="276" w:lineRule="auto"/>
                              <w:jc w:val="both"/>
                              <w:rPr>
                                <w:rFonts w:asciiTheme="minorHAnsi" w:hAnsiTheme="minorHAnsi" w:cstheme="minorHAnsi"/>
                                <w:sz w:val="20"/>
                                <w:szCs w:val="20"/>
                                <w:lang w:val="en-US" w:eastAsia="en-GB"/>
                              </w:rPr>
                            </w:pPr>
                          </w:p>
                          <w:p w14:paraId="5FE138FA" w14:textId="77777777" w:rsidR="00A4336D" w:rsidRPr="00092931" w:rsidRDefault="00A4336D" w:rsidP="002C7537">
                            <w:pPr>
                              <w:pBdr>
                                <w:top w:val="double" w:sz="2" w:space="1" w:color="auto"/>
                                <w:left w:val="double" w:sz="2" w:space="4" w:color="auto"/>
                                <w:bottom w:val="double" w:sz="2" w:space="1" w:color="auto"/>
                                <w:right w:val="double" w:sz="2" w:space="4" w:color="auto"/>
                              </w:pBdr>
                              <w:spacing w:line="276" w:lineRule="auto"/>
                              <w:jc w:val="both"/>
                              <w:rPr>
                                <w:rFonts w:asciiTheme="minorHAnsi" w:hAnsiTheme="minorHAnsi" w:cstheme="minorHAnsi"/>
                                <w:sz w:val="20"/>
                                <w:szCs w:val="20"/>
                                <w:lang w:val="en-US" w:eastAsia="en-GB"/>
                              </w:rPr>
                            </w:pPr>
                            <w:r w:rsidRPr="00092931">
                              <w:rPr>
                                <w:rFonts w:asciiTheme="minorHAnsi" w:hAnsiTheme="minorHAnsi" w:cstheme="minorHAnsi"/>
                                <w:sz w:val="20"/>
                                <w:szCs w:val="20"/>
                                <w:lang w:val="en-US" w:eastAsia="en-GB"/>
                              </w:rPr>
                              <w:t>PiXL Club Ltd endeavour to trace and contact copyright owners. If there are any inadvertent omissions or errors in the acknowledgements or usage, this is unintended and PiXL will remedy these on written notification.</w:t>
                            </w:r>
                          </w:p>
                          <w:p w14:paraId="5E53C907" w14:textId="77777777" w:rsidR="00A4336D" w:rsidRPr="00092931" w:rsidRDefault="00A4336D" w:rsidP="002C7537">
                            <w:pPr>
                              <w:pBdr>
                                <w:top w:val="double" w:sz="2" w:space="1" w:color="auto"/>
                                <w:left w:val="double" w:sz="2" w:space="4" w:color="auto"/>
                                <w:bottom w:val="double" w:sz="2" w:space="1" w:color="auto"/>
                                <w:right w:val="double" w:sz="2" w:space="4" w:color="auto"/>
                              </w:pBdr>
                              <w:spacing w:line="276" w:lineRule="auto"/>
                              <w:jc w:val="both"/>
                              <w:rPr>
                                <w:rFonts w:asciiTheme="minorHAnsi" w:hAnsiTheme="minorHAnsi" w:cstheme="minorHAnsi"/>
                                <w:sz w:val="20"/>
                                <w:szCs w:val="20"/>
                                <w:lang w:val="en-US" w:eastAsia="en-GB"/>
                              </w:rPr>
                            </w:pPr>
                          </w:p>
                          <w:p w14:paraId="4F53F532" w14:textId="77777777" w:rsidR="00A4336D" w:rsidRPr="00092931" w:rsidRDefault="00A4336D" w:rsidP="002C7537">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86F14" id="Text Box 264" o:spid="_x0000_s1032" type="#_x0000_t202" style="position:absolute;margin-left:-.85pt;margin-top:1.4pt;width:475.7pt;height:2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" filled="f" stroked="f" strokeweight=".5pt">
                <v:textbox>
                  <w:txbxContent>
                    <w:p w14:paraId="6094BBA4" w14:textId="77777777" w:rsidR="00A4336D" w:rsidRPr="00092931" w:rsidRDefault="00A4336D" w:rsidP="002C7537">
                      <w:pPr>
                        <w:jc w:val="center"/>
                        <w:rPr>
                          <w:rFonts w:asciiTheme="minorHAnsi" w:eastAsia="Arial" w:hAnsiTheme="minorHAnsi" w:cstheme="minorHAnsi"/>
                          <w:b/>
                          <w:bCs/>
                          <w:szCs w:val="28"/>
                        </w:rPr>
                      </w:pPr>
                      <w:r w:rsidRPr="00092931">
                        <w:rPr>
                          <w:rFonts w:asciiTheme="minorHAnsi" w:eastAsia="Arial" w:hAnsiTheme="minorHAnsi" w:cstheme="minorHAnsi"/>
                          <w:b/>
                          <w:bCs/>
                          <w:spacing w:val="-1"/>
                          <w:szCs w:val="28"/>
                        </w:rPr>
                        <w:t>© Co</w:t>
                      </w:r>
                      <w:r w:rsidRPr="00092931">
                        <w:rPr>
                          <w:rFonts w:asciiTheme="minorHAnsi" w:eastAsia="Arial" w:hAnsiTheme="minorHAnsi" w:cstheme="minorHAnsi"/>
                          <w:b/>
                          <w:bCs/>
                          <w:szCs w:val="28"/>
                        </w:rPr>
                        <w:t>mm</w:t>
                      </w:r>
                      <w:r w:rsidRPr="00092931">
                        <w:rPr>
                          <w:rFonts w:asciiTheme="minorHAnsi" w:eastAsia="Arial" w:hAnsiTheme="minorHAnsi" w:cstheme="minorHAnsi"/>
                          <w:b/>
                          <w:bCs/>
                          <w:spacing w:val="1"/>
                          <w:szCs w:val="28"/>
                        </w:rPr>
                        <w:t>i</w:t>
                      </w:r>
                      <w:r w:rsidRPr="00092931">
                        <w:rPr>
                          <w:rFonts w:asciiTheme="minorHAnsi" w:eastAsia="Arial" w:hAnsiTheme="minorHAnsi" w:cstheme="minorHAnsi"/>
                          <w:b/>
                          <w:bCs/>
                          <w:szCs w:val="28"/>
                        </w:rPr>
                        <w:t>ss</w:t>
                      </w:r>
                      <w:r w:rsidRPr="00092931">
                        <w:rPr>
                          <w:rFonts w:asciiTheme="minorHAnsi" w:eastAsia="Arial" w:hAnsiTheme="minorHAnsi" w:cstheme="minorHAnsi"/>
                          <w:b/>
                          <w:bCs/>
                          <w:spacing w:val="1"/>
                          <w:szCs w:val="28"/>
                        </w:rPr>
                        <w:t>i</w:t>
                      </w:r>
                      <w:r w:rsidRPr="00092931">
                        <w:rPr>
                          <w:rFonts w:asciiTheme="minorHAnsi" w:eastAsia="Arial" w:hAnsiTheme="minorHAnsi" w:cstheme="minorHAnsi"/>
                          <w:b/>
                          <w:bCs/>
                          <w:spacing w:val="-1"/>
                          <w:szCs w:val="28"/>
                        </w:rPr>
                        <w:t>on</w:t>
                      </w:r>
                      <w:r w:rsidRPr="00092931">
                        <w:rPr>
                          <w:rFonts w:asciiTheme="minorHAnsi" w:eastAsia="Arial" w:hAnsiTheme="minorHAnsi" w:cstheme="minorHAnsi"/>
                          <w:b/>
                          <w:bCs/>
                          <w:szCs w:val="28"/>
                        </w:rPr>
                        <w:t xml:space="preserve">ed </w:t>
                      </w:r>
                      <w:r w:rsidRPr="00092931">
                        <w:rPr>
                          <w:rFonts w:asciiTheme="minorHAnsi" w:eastAsia="Arial" w:hAnsiTheme="minorHAnsi" w:cstheme="minorHAnsi"/>
                          <w:b/>
                          <w:bCs/>
                          <w:spacing w:val="1"/>
                          <w:szCs w:val="28"/>
                        </w:rPr>
                        <w:t>b</w:t>
                      </w:r>
                      <w:r w:rsidRPr="00092931">
                        <w:rPr>
                          <w:rFonts w:asciiTheme="minorHAnsi" w:eastAsia="Arial" w:hAnsiTheme="minorHAnsi" w:cstheme="minorHAnsi"/>
                          <w:b/>
                          <w:bCs/>
                          <w:szCs w:val="28"/>
                        </w:rPr>
                        <w:t>y</w:t>
                      </w:r>
                      <w:r w:rsidRPr="00092931">
                        <w:rPr>
                          <w:rFonts w:asciiTheme="minorHAnsi" w:eastAsia="Arial" w:hAnsiTheme="minorHAnsi" w:cstheme="minorHAnsi"/>
                          <w:b/>
                          <w:bCs/>
                          <w:spacing w:val="-3"/>
                          <w:szCs w:val="28"/>
                        </w:rPr>
                        <w:t xml:space="preserve"> </w:t>
                      </w:r>
                      <w:r w:rsidRPr="00092931">
                        <w:rPr>
                          <w:rFonts w:asciiTheme="minorHAnsi" w:eastAsia="Arial" w:hAnsiTheme="minorHAnsi" w:cstheme="minorHAnsi"/>
                          <w:b/>
                          <w:bCs/>
                          <w:spacing w:val="-1"/>
                          <w:szCs w:val="28"/>
                        </w:rPr>
                        <w:t>Th</w:t>
                      </w:r>
                      <w:r w:rsidRPr="00092931">
                        <w:rPr>
                          <w:rFonts w:asciiTheme="minorHAnsi" w:eastAsia="Arial" w:hAnsiTheme="minorHAnsi" w:cstheme="minorHAnsi"/>
                          <w:b/>
                          <w:bCs/>
                          <w:szCs w:val="28"/>
                        </w:rPr>
                        <w:t>e</w:t>
                      </w:r>
                      <w:r w:rsidRPr="00092931">
                        <w:rPr>
                          <w:rFonts w:asciiTheme="minorHAnsi" w:eastAsia="Arial" w:hAnsiTheme="minorHAnsi" w:cstheme="minorHAnsi"/>
                          <w:b/>
                          <w:bCs/>
                          <w:spacing w:val="1"/>
                          <w:szCs w:val="28"/>
                        </w:rPr>
                        <w:t xml:space="preserve"> </w:t>
                      </w:r>
                      <w:r w:rsidRPr="00092931">
                        <w:rPr>
                          <w:rFonts w:asciiTheme="minorHAnsi" w:eastAsia="Arial" w:hAnsiTheme="minorHAnsi" w:cstheme="minorHAnsi"/>
                          <w:b/>
                          <w:bCs/>
                          <w:szCs w:val="28"/>
                        </w:rPr>
                        <w:t>P</w:t>
                      </w:r>
                      <w:r w:rsidRPr="00092931">
                        <w:rPr>
                          <w:rFonts w:asciiTheme="minorHAnsi" w:eastAsia="Arial" w:hAnsiTheme="minorHAnsi" w:cstheme="minorHAnsi"/>
                          <w:b/>
                          <w:bCs/>
                          <w:spacing w:val="-1"/>
                          <w:szCs w:val="28"/>
                        </w:rPr>
                        <w:t>i</w:t>
                      </w:r>
                      <w:r w:rsidRPr="00092931">
                        <w:rPr>
                          <w:rFonts w:asciiTheme="minorHAnsi" w:eastAsia="Arial" w:hAnsiTheme="minorHAnsi" w:cstheme="minorHAnsi"/>
                          <w:b/>
                          <w:bCs/>
                          <w:szCs w:val="28"/>
                        </w:rPr>
                        <w:t xml:space="preserve">XL </w:t>
                      </w:r>
                      <w:r w:rsidRPr="00092931">
                        <w:rPr>
                          <w:rFonts w:asciiTheme="minorHAnsi" w:eastAsia="Arial" w:hAnsiTheme="minorHAnsi" w:cstheme="minorHAnsi"/>
                          <w:b/>
                          <w:bCs/>
                          <w:spacing w:val="-1"/>
                          <w:szCs w:val="28"/>
                        </w:rPr>
                        <w:t>C</w:t>
                      </w:r>
                      <w:r w:rsidRPr="00092931">
                        <w:rPr>
                          <w:rFonts w:asciiTheme="minorHAnsi" w:eastAsia="Arial" w:hAnsiTheme="minorHAnsi" w:cstheme="minorHAnsi"/>
                          <w:b/>
                          <w:bCs/>
                          <w:spacing w:val="1"/>
                          <w:szCs w:val="28"/>
                        </w:rPr>
                        <w:t>l</w:t>
                      </w:r>
                      <w:r w:rsidRPr="00092931">
                        <w:rPr>
                          <w:rFonts w:asciiTheme="minorHAnsi" w:eastAsia="Arial" w:hAnsiTheme="minorHAnsi" w:cstheme="minorHAnsi"/>
                          <w:b/>
                          <w:bCs/>
                          <w:spacing w:val="-1"/>
                          <w:szCs w:val="28"/>
                        </w:rPr>
                        <w:t>u</w:t>
                      </w:r>
                      <w:r w:rsidRPr="00092931">
                        <w:rPr>
                          <w:rFonts w:asciiTheme="minorHAnsi" w:eastAsia="Arial" w:hAnsiTheme="minorHAnsi" w:cstheme="minorHAnsi"/>
                          <w:b/>
                          <w:bCs/>
                          <w:szCs w:val="28"/>
                        </w:rPr>
                        <w:t xml:space="preserve">b </w:t>
                      </w:r>
                      <w:r w:rsidRPr="00092931">
                        <w:rPr>
                          <w:rFonts w:asciiTheme="minorHAnsi" w:eastAsia="Arial" w:hAnsiTheme="minorHAnsi" w:cstheme="minorHAnsi"/>
                          <w:b/>
                          <w:bCs/>
                          <w:spacing w:val="-1"/>
                          <w:szCs w:val="28"/>
                        </w:rPr>
                        <w:t>L</w:t>
                      </w:r>
                      <w:r w:rsidRPr="00092931">
                        <w:rPr>
                          <w:rFonts w:asciiTheme="minorHAnsi" w:eastAsia="Arial" w:hAnsiTheme="minorHAnsi" w:cstheme="minorHAnsi"/>
                          <w:b/>
                          <w:bCs/>
                          <w:spacing w:val="-2"/>
                          <w:szCs w:val="28"/>
                        </w:rPr>
                        <w:t>t</w:t>
                      </w:r>
                      <w:r w:rsidRPr="00092931">
                        <w:rPr>
                          <w:rFonts w:asciiTheme="minorHAnsi" w:eastAsia="Arial" w:hAnsiTheme="minorHAnsi" w:cstheme="minorHAnsi"/>
                          <w:b/>
                          <w:bCs/>
                          <w:spacing w:val="-1"/>
                          <w:szCs w:val="28"/>
                        </w:rPr>
                        <w:t>d</w:t>
                      </w:r>
                      <w:r w:rsidRPr="00092931">
                        <w:rPr>
                          <w:rFonts w:asciiTheme="minorHAnsi" w:eastAsia="Arial" w:hAnsiTheme="minorHAnsi" w:cstheme="minorHAnsi"/>
                          <w:b/>
                          <w:bCs/>
                          <w:szCs w:val="28"/>
                        </w:rPr>
                        <w:t>. July 2020</w:t>
                      </w:r>
                    </w:p>
                    <w:p w14:paraId="44EF59A5" w14:textId="77777777" w:rsidR="00A4336D" w:rsidRPr="00092931" w:rsidRDefault="00A4336D" w:rsidP="002C7537">
                      <w:pPr>
                        <w:spacing w:line="276" w:lineRule="auto"/>
                        <w:jc w:val="both"/>
                        <w:rPr>
                          <w:rFonts w:asciiTheme="minorHAnsi" w:hAnsiTheme="minorHAnsi" w:cstheme="minorHAnsi"/>
                          <w:sz w:val="20"/>
                          <w:szCs w:val="20"/>
                          <w:lang w:val="en-US" w:eastAsia="en-GB"/>
                        </w:rPr>
                      </w:pPr>
                    </w:p>
                    <w:p w14:paraId="2D4EEB54" w14:textId="77777777" w:rsidR="00A4336D" w:rsidRPr="00092931" w:rsidRDefault="00A4336D" w:rsidP="002C7537">
                      <w:pPr>
                        <w:pBdr>
                          <w:top w:val="double" w:sz="2" w:space="1" w:color="auto"/>
                          <w:left w:val="double" w:sz="2" w:space="4" w:color="auto"/>
                          <w:bottom w:val="double" w:sz="2" w:space="1" w:color="auto"/>
                          <w:right w:val="double" w:sz="2" w:space="4" w:color="auto"/>
                        </w:pBdr>
                        <w:spacing w:line="276" w:lineRule="auto"/>
                        <w:jc w:val="both"/>
                        <w:rPr>
                          <w:rFonts w:asciiTheme="minorHAnsi" w:hAnsiTheme="minorHAnsi" w:cstheme="minorHAnsi"/>
                          <w:sz w:val="20"/>
                          <w:szCs w:val="20"/>
                          <w:lang w:val="en-US" w:eastAsia="en-GB"/>
                        </w:rPr>
                      </w:pPr>
                    </w:p>
                    <w:p w14:paraId="47A6CDEE" w14:textId="718806EB" w:rsidR="00A4336D" w:rsidRPr="00092931" w:rsidRDefault="00A4336D" w:rsidP="002C7537">
                      <w:pPr>
                        <w:pBdr>
                          <w:top w:val="double" w:sz="2" w:space="1" w:color="auto"/>
                          <w:left w:val="double" w:sz="2" w:space="4" w:color="auto"/>
                          <w:bottom w:val="double" w:sz="2" w:space="1" w:color="auto"/>
                          <w:right w:val="double" w:sz="2" w:space="4" w:color="auto"/>
                        </w:pBdr>
                        <w:spacing w:line="276" w:lineRule="auto"/>
                        <w:jc w:val="both"/>
                        <w:rPr>
                          <w:rFonts w:asciiTheme="minorHAnsi" w:hAnsiTheme="minorHAnsi" w:cstheme="minorHAnsi"/>
                          <w:sz w:val="20"/>
                          <w:szCs w:val="20"/>
                          <w:lang w:val="en-US" w:eastAsia="en-GB"/>
                        </w:rPr>
                      </w:pPr>
                      <w:r w:rsidRPr="00092931">
                        <w:rPr>
                          <w:rFonts w:asciiTheme="minorHAnsi" w:hAnsiTheme="minorHAnsi" w:cstheme="minorHAnsi"/>
                          <w:sz w:val="20"/>
                          <w:szCs w:val="20"/>
                          <w:lang w:val="en-US" w:eastAsia="en-GB"/>
                        </w:rPr>
                        <w:t>This resource is strictly for the use by The PiXL Club Ltd member schools during the life of the membership only. It may NOT be copied, sold, or transferred or made available by whatever means to a third-party non-member during or after membership. Until such time it may be freely used within the PiXL member school by their teachers and authorized staff and any other use or sale thereof is strictly prohibited.</w:t>
                      </w:r>
                    </w:p>
                    <w:p w14:paraId="65370A30" w14:textId="77777777" w:rsidR="00A4336D" w:rsidRPr="00092931" w:rsidRDefault="00A4336D" w:rsidP="002C7537">
                      <w:pPr>
                        <w:pBdr>
                          <w:top w:val="double" w:sz="2" w:space="1" w:color="auto"/>
                          <w:left w:val="double" w:sz="2" w:space="4" w:color="auto"/>
                          <w:bottom w:val="double" w:sz="2" w:space="1" w:color="auto"/>
                          <w:right w:val="double" w:sz="2" w:space="4" w:color="auto"/>
                        </w:pBdr>
                        <w:spacing w:line="276" w:lineRule="auto"/>
                        <w:jc w:val="both"/>
                        <w:rPr>
                          <w:rFonts w:asciiTheme="minorHAnsi" w:hAnsiTheme="minorHAnsi" w:cstheme="minorHAnsi"/>
                          <w:sz w:val="20"/>
                          <w:szCs w:val="20"/>
                          <w:lang w:val="en-US" w:eastAsia="en-GB"/>
                        </w:rPr>
                      </w:pPr>
                      <w:r w:rsidRPr="00092931">
                        <w:rPr>
                          <w:rFonts w:asciiTheme="minorHAnsi" w:hAnsiTheme="minorHAnsi" w:cstheme="minorHAnsi"/>
                          <w:sz w:val="20"/>
                          <w:szCs w:val="20"/>
                          <w:lang w:val="en-US" w:eastAsia="en-GB"/>
                        </w:rPr>
                        <w:t> </w:t>
                      </w:r>
                    </w:p>
                    <w:p w14:paraId="0B8EAE67" w14:textId="77777777" w:rsidR="00A4336D" w:rsidRPr="00092931" w:rsidRDefault="00A4336D" w:rsidP="002C7537">
                      <w:pPr>
                        <w:pBdr>
                          <w:top w:val="double" w:sz="2" w:space="1" w:color="auto"/>
                          <w:left w:val="double" w:sz="2" w:space="4" w:color="auto"/>
                          <w:bottom w:val="double" w:sz="2" w:space="1" w:color="auto"/>
                          <w:right w:val="double" w:sz="2" w:space="4" w:color="auto"/>
                        </w:pBdr>
                        <w:spacing w:line="276" w:lineRule="auto"/>
                        <w:jc w:val="both"/>
                        <w:rPr>
                          <w:rFonts w:asciiTheme="minorHAnsi" w:hAnsiTheme="minorHAnsi" w:cstheme="minorHAnsi"/>
                          <w:sz w:val="20"/>
                          <w:szCs w:val="20"/>
                          <w:lang w:val="en-US" w:eastAsia="en-GB"/>
                        </w:rPr>
                      </w:pPr>
                      <w:r w:rsidRPr="00092931">
                        <w:rPr>
                          <w:rFonts w:asciiTheme="minorHAnsi" w:hAnsiTheme="minorHAnsi" w:cstheme="minorHAnsi"/>
                          <w:sz w:val="20"/>
                          <w:szCs w:val="20"/>
                          <w:lang w:val="en-US" w:eastAsia="en-GB"/>
                        </w:rPr>
                        <w:t>All opinions and contributions are those of the authors. The contents of this resource are not connected with, or endorsed by, any other company, organisation or institution.</w:t>
                      </w:r>
                    </w:p>
                    <w:p w14:paraId="7BC56C86" w14:textId="77777777" w:rsidR="00A4336D" w:rsidRPr="00092931" w:rsidRDefault="00A4336D" w:rsidP="002C7537">
                      <w:pPr>
                        <w:pBdr>
                          <w:top w:val="double" w:sz="2" w:space="1" w:color="auto"/>
                          <w:left w:val="double" w:sz="2" w:space="4" w:color="auto"/>
                          <w:bottom w:val="double" w:sz="2" w:space="1" w:color="auto"/>
                          <w:right w:val="double" w:sz="2" w:space="4" w:color="auto"/>
                        </w:pBdr>
                        <w:spacing w:line="276" w:lineRule="auto"/>
                        <w:jc w:val="both"/>
                        <w:rPr>
                          <w:rFonts w:asciiTheme="minorHAnsi" w:hAnsiTheme="minorHAnsi" w:cstheme="minorHAnsi"/>
                          <w:sz w:val="20"/>
                          <w:szCs w:val="20"/>
                          <w:lang w:val="en-US" w:eastAsia="en-GB"/>
                        </w:rPr>
                      </w:pPr>
                    </w:p>
                    <w:p w14:paraId="5FE138FA" w14:textId="77777777" w:rsidR="00A4336D" w:rsidRPr="00092931" w:rsidRDefault="00A4336D" w:rsidP="002C7537">
                      <w:pPr>
                        <w:pBdr>
                          <w:top w:val="double" w:sz="2" w:space="1" w:color="auto"/>
                          <w:left w:val="double" w:sz="2" w:space="4" w:color="auto"/>
                          <w:bottom w:val="double" w:sz="2" w:space="1" w:color="auto"/>
                          <w:right w:val="double" w:sz="2" w:space="4" w:color="auto"/>
                        </w:pBdr>
                        <w:spacing w:line="276" w:lineRule="auto"/>
                        <w:jc w:val="both"/>
                        <w:rPr>
                          <w:rFonts w:asciiTheme="minorHAnsi" w:hAnsiTheme="minorHAnsi" w:cstheme="minorHAnsi"/>
                          <w:sz w:val="20"/>
                          <w:szCs w:val="20"/>
                          <w:lang w:val="en-US" w:eastAsia="en-GB"/>
                        </w:rPr>
                      </w:pPr>
                      <w:r w:rsidRPr="00092931">
                        <w:rPr>
                          <w:rFonts w:asciiTheme="minorHAnsi" w:hAnsiTheme="minorHAnsi" w:cstheme="minorHAnsi"/>
                          <w:sz w:val="20"/>
                          <w:szCs w:val="20"/>
                          <w:lang w:val="en-US" w:eastAsia="en-GB"/>
                        </w:rPr>
                        <w:t>PiXL Club Ltd endeavour to trace and contact copyright owners. If there are any inadvertent omissions or errors in the acknowledgements or usage, this is unintended and PiXL will remedy these on written notification.</w:t>
                      </w:r>
                    </w:p>
                    <w:p w14:paraId="5E53C907" w14:textId="77777777" w:rsidR="00A4336D" w:rsidRPr="00092931" w:rsidRDefault="00A4336D" w:rsidP="002C7537">
                      <w:pPr>
                        <w:pBdr>
                          <w:top w:val="double" w:sz="2" w:space="1" w:color="auto"/>
                          <w:left w:val="double" w:sz="2" w:space="4" w:color="auto"/>
                          <w:bottom w:val="double" w:sz="2" w:space="1" w:color="auto"/>
                          <w:right w:val="double" w:sz="2" w:space="4" w:color="auto"/>
                        </w:pBdr>
                        <w:spacing w:line="276" w:lineRule="auto"/>
                        <w:jc w:val="both"/>
                        <w:rPr>
                          <w:rFonts w:asciiTheme="minorHAnsi" w:hAnsiTheme="minorHAnsi" w:cstheme="minorHAnsi"/>
                          <w:sz w:val="20"/>
                          <w:szCs w:val="20"/>
                          <w:lang w:val="en-US" w:eastAsia="en-GB"/>
                        </w:rPr>
                      </w:pPr>
                    </w:p>
                    <w:p w14:paraId="4F53F532" w14:textId="77777777" w:rsidR="00A4336D" w:rsidRPr="00092931" w:rsidRDefault="00A4336D" w:rsidP="002C7537">
                      <w:pPr>
                        <w:rPr>
                          <w:rFonts w:asciiTheme="minorHAnsi" w:hAnsiTheme="minorHAnsi" w:cstheme="minorHAnsi"/>
                        </w:rPr>
                      </w:pPr>
                    </w:p>
                  </w:txbxContent>
                </v:textbox>
              </v:shape>
            </w:pict>
          </mc:Fallback>
        </mc:AlternateContent>
      </w:r>
    </w:p>
    <w:p w14:paraId="76940E34" w14:textId="0A883CA8" w:rsidR="002C7537" w:rsidRPr="002C7537" w:rsidRDefault="002C7537" w:rsidP="002C7537">
      <w:pPr>
        <w:tabs>
          <w:tab w:val="left" w:pos="2920"/>
        </w:tabs>
      </w:pPr>
    </w:p>
    <w:sectPr w:rsidR="002C7537" w:rsidRPr="002C7537" w:rsidSect="005D05D8">
      <w:headerReference w:type="default" r:id="rId19"/>
      <w:footerReference w:type="default" r:id="rId2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1F7312" w14:textId="77777777" w:rsidR="00275EE0" w:rsidRDefault="00275EE0" w:rsidP="002C7537">
      <w:r>
        <w:separator/>
      </w:r>
    </w:p>
  </w:endnote>
  <w:endnote w:type="continuationSeparator" w:id="0">
    <w:p w14:paraId="08851854" w14:textId="77777777" w:rsidR="00275EE0" w:rsidRDefault="00275EE0" w:rsidP="002C7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ffra Medium">
    <w:altName w:val="Calibri"/>
    <w:charset w:val="00"/>
    <w:family w:val="swiss"/>
    <w:pitch w:val="variable"/>
    <w:sig w:usb0="A00000AF" w:usb1="5000205B" w:usb2="00000000" w:usb3="00000000" w:csb0="0000009B" w:csb1="00000000"/>
  </w:font>
  <w:font w:name="Effra Light">
    <w:altName w:val="Calibri"/>
    <w:charset w:val="00"/>
    <w:family w:val="swiss"/>
    <w:pitch w:val="variable"/>
    <w:sig w:usb0="A00022EF" w:usb1="D000A05B" w:usb2="00000008" w:usb3="00000000" w:csb0="000000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9163474"/>
      <w:docPartObj>
        <w:docPartGallery w:val="Page Numbers (Bottom of Page)"/>
        <w:docPartUnique/>
      </w:docPartObj>
    </w:sdtPr>
    <w:sdtEndPr>
      <w:rPr>
        <w:noProof/>
      </w:rPr>
    </w:sdtEndPr>
    <w:sdtContent>
      <w:p w14:paraId="362B95AD" w14:textId="2B5E213A" w:rsidR="00A4336D" w:rsidRDefault="009B15F0">
        <w:pPr>
          <w:pStyle w:val="Footer"/>
          <w:jc w:val="center"/>
        </w:pPr>
        <w:r>
          <w:rPr>
            <w:noProof/>
            <w:lang w:eastAsia="en-GB"/>
          </w:rPr>
          <w:drawing>
            <wp:anchor distT="0" distB="0" distL="114300" distR="114300" simplePos="0" relativeHeight="251661312" behindDoc="0" locked="0" layoutInCell="1" allowOverlap="1" wp14:anchorId="633E11DC" wp14:editId="507E5164">
              <wp:simplePos x="0" y="0"/>
              <wp:positionH relativeFrom="column">
                <wp:posOffset>5230132</wp:posOffset>
              </wp:positionH>
              <wp:positionV relativeFrom="paragraph">
                <wp:posOffset>-138702</wp:posOffset>
              </wp:positionV>
              <wp:extent cx="1094931" cy="795674"/>
              <wp:effectExtent l="0" t="0" r="0" b="4445"/>
              <wp:wrapNone/>
              <wp:docPr id="32" name="Picture 3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glish logo rgb.jpg"/>
                      <pic:cNvPicPr/>
                    </pic:nvPicPr>
                    <pic:blipFill>
                      <a:blip r:embed="rId1">
                        <a:extLst>
                          <a:ext uri="{28A0092B-C50C-407E-A947-70E740481C1C}">
                            <a14:useLocalDpi xmlns:a14="http://schemas.microsoft.com/office/drawing/2010/main" val="0"/>
                          </a:ext>
                        </a:extLst>
                      </a:blip>
                      <a:stretch>
                        <a:fillRect/>
                      </a:stretch>
                    </pic:blipFill>
                    <pic:spPr>
                      <a:xfrm>
                        <a:off x="0" y="0"/>
                        <a:ext cx="1094931" cy="795674"/>
                      </a:xfrm>
                      <a:prstGeom prst="rect">
                        <a:avLst/>
                      </a:prstGeom>
                    </pic:spPr>
                  </pic:pic>
                </a:graphicData>
              </a:graphic>
              <wp14:sizeRelH relativeFrom="page">
                <wp14:pctWidth>0</wp14:pctWidth>
              </wp14:sizeRelH>
              <wp14:sizeRelV relativeFrom="page">
                <wp14:pctHeight>0</wp14:pctHeight>
              </wp14:sizeRelV>
            </wp:anchor>
          </w:drawing>
        </w:r>
        <w:r w:rsidR="00A4336D">
          <w:rPr>
            <w:noProof/>
            <w:lang w:eastAsia="en-GB"/>
          </w:rPr>
          <mc:AlternateContent>
            <mc:Choice Requires="wps">
              <w:drawing>
                <wp:anchor distT="0" distB="0" distL="114300" distR="114300" simplePos="0" relativeHeight="251663360" behindDoc="0" locked="0" layoutInCell="1" allowOverlap="1" wp14:anchorId="1F70F37C" wp14:editId="4BEED979">
                  <wp:simplePos x="0" y="0"/>
                  <wp:positionH relativeFrom="margin">
                    <wp:posOffset>-447675</wp:posOffset>
                  </wp:positionH>
                  <wp:positionV relativeFrom="paragraph">
                    <wp:posOffset>14605</wp:posOffset>
                  </wp:positionV>
                  <wp:extent cx="2200275" cy="550334"/>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2200275" cy="550334"/>
                          </a:xfrm>
                          <a:prstGeom prst="rect">
                            <a:avLst/>
                          </a:prstGeom>
                          <a:noFill/>
                          <a:ln w="6350">
                            <a:noFill/>
                          </a:ln>
                        </wps:spPr>
                        <wps:txbx>
                          <w:txbxContent>
                            <w:p w14:paraId="2151F42E" w14:textId="11F384F6" w:rsidR="00A4336D" w:rsidRDefault="00A4336D" w:rsidP="005148F9">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60114C25" w14:textId="77777777" w:rsidR="00A4336D" w:rsidRPr="00F07CB5" w:rsidRDefault="00A4336D" w:rsidP="005148F9">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12A31391" w14:textId="77777777" w:rsidR="00A4336D" w:rsidRPr="00F07CB5" w:rsidRDefault="00A4336D" w:rsidP="005148F9">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0F37C" id="_x0000_t202" coordsize="21600,21600" o:spt="202" path="m,l,21600r21600,l21600,xe">
                  <v:stroke joinstyle="miter"/>
                  <v:path gradientshapeok="t" o:connecttype="rect"/>
                </v:shapetype>
                <v:shape id="Text Box 6" o:spid="_x0000_s1033" type="#_x0000_t202" style="position:absolute;left:0;text-align:left;margin-left:-35.25pt;margin-top:1.15pt;width:173.25pt;height:43.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" filled="f" stroked="f" strokeweight=".5pt">
                  <v:textbox>
                    <w:txbxContent>
                      <w:p w14:paraId="2151F42E" w14:textId="11F384F6" w:rsidR="00A4336D" w:rsidRDefault="00A4336D" w:rsidP="005148F9">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60114C25" w14:textId="77777777" w:rsidR="00A4336D" w:rsidRPr="00F07CB5" w:rsidRDefault="00A4336D" w:rsidP="005148F9">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12A31391" w14:textId="77777777" w:rsidR="00A4336D" w:rsidRPr="00F07CB5" w:rsidRDefault="00A4336D" w:rsidP="005148F9">
                        <w:pPr>
                          <w:rPr>
                            <w:rFonts w:ascii="Effra Light" w:hAnsi="Effra Light" w:cs="Effra Light"/>
                            <w:i/>
                            <w:iCs/>
                            <w:color w:val="767171" w:themeColor="background2" w:themeShade="80"/>
                            <w:lang w:val="en-US"/>
                          </w:rPr>
                        </w:pPr>
                      </w:p>
                    </w:txbxContent>
                  </v:textbox>
                  <w10:wrap anchorx="margin"/>
                </v:shape>
              </w:pict>
            </mc:Fallback>
          </mc:AlternateContent>
        </w:r>
        <w:r w:rsidR="00A4336D">
          <w:fldChar w:fldCharType="begin"/>
        </w:r>
        <w:r w:rsidR="00A4336D">
          <w:instrText xml:space="preserve"> PAGE   \* MERGEFORMAT </w:instrText>
        </w:r>
        <w:r w:rsidR="00A4336D">
          <w:fldChar w:fldCharType="separate"/>
        </w:r>
        <w:r w:rsidR="00192663">
          <w:rPr>
            <w:noProof/>
          </w:rPr>
          <w:t>4</w:t>
        </w:r>
        <w:r w:rsidR="00A4336D">
          <w:rPr>
            <w:noProof/>
          </w:rPr>
          <w:fldChar w:fldCharType="end"/>
        </w:r>
      </w:p>
    </w:sdtContent>
  </w:sdt>
  <w:p w14:paraId="1A09F374" w14:textId="15ECDEED" w:rsidR="00A4336D" w:rsidRDefault="00A43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2147056"/>
      <w:docPartObj>
        <w:docPartGallery w:val="Page Numbers (Bottom of Page)"/>
        <w:docPartUnique/>
      </w:docPartObj>
    </w:sdtPr>
    <w:sdtEndPr>
      <w:rPr>
        <w:noProof/>
      </w:rPr>
    </w:sdtEndPr>
    <w:sdtContent>
      <w:p w14:paraId="46E8B0E9" w14:textId="02110F0D" w:rsidR="00A4336D" w:rsidRDefault="00A4336D">
        <w:pPr>
          <w:pStyle w:val="Footer"/>
          <w:jc w:val="center"/>
        </w:pPr>
        <w:r>
          <w:rPr>
            <w:noProof/>
            <w:lang w:eastAsia="en-GB"/>
          </w:rPr>
          <mc:AlternateContent>
            <mc:Choice Requires="wps">
              <w:drawing>
                <wp:anchor distT="0" distB="0" distL="114300" distR="114300" simplePos="0" relativeHeight="251666432" behindDoc="0" locked="0" layoutInCell="1" allowOverlap="1" wp14:anchorId="56C6E6A7" wp14:editId="278B75DA">
                  <wp:simplePos x="0" y="0"/>
                  <wp:positionH relativeFrom="margin">
                    <wp:posOffset>-447675</wp:posOffset>
                  </wp:positionH>
                  <wp:positionV relativeFrom="paragraph">
                    <wp:posOffset>14605</wp:posOffset>
                  </wp:positionV>
                  <wp:extent cx="2200275" cy="550334"/>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2200275" cy="550334"/>
                          </a:xfrm>
                          <a:prstGeom prst="rect">
                            <a:avLst/>
                          </a:prstGeom>
                          <a:noFill/>
                          <a:ln w="6350">
                            <a:noFill/>
                          </a:ln>
                        </wps:spPr>
                        <wps:txbx>
                          <w:txbxContent>
                            <w:p w14:paraId="0E8C2EEC" w14:textId="77777777" w:rsidR="00A4336D" w:rsidRDefault="00A4336D" w:rsidP="005148F9">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32F0D380" w14:textId="77777777" w:rsidR="00A4336D" w:rsidRPr="00F07CB5" w:rsidRDefault="00A4336D" w:rsidP="005148F9">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5BEE9F14" w14:textId="77777777" w:rsidR="00A4336D" w:rsidRPr="00F07CB5" w:rsidRDefault="00A4336D" w:rsidP="005148F9">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6E6A7" id="_x0000_t202" coordsize="21600,21600" o:spt="202" path="m,l,21600r21600,l21600,xe">
                  <v:stroke joinstyle="miter"/>
                  <v:path gradientshapeok="t" o:connecttype="rect"/>
                </v:shapetype>
                <v:shape id="Text Box 4" o:spid="_x0000_s1034" type="#_x0000_t202" style="position:absolute;left:0;text-align:left;margin-left:-35.25pt;margin-top:1.15pt;width:173.25pt;height:43.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" filled="f" stroked="f" strokeweight=".5pt">
                  <v:textbox>
                    <w:txbxContent>
                      <w:p w14:paraId="0E8C2EEC" w14:textId="77777777" w:rsidR="00A4336D" w:rsidRDefault="00A4336D" w:rsidP="005148F9">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32F0D380" w14:textId="77777777" w:rsidR="00A4336D" w:rsidRPr="00F07CB5" w:rsidRDefault="00A4336D" w:rsidP="005148F9">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5BEE9F14" w14:textId="77777777" w:rsidR="00A4336D" w:rsidRPr="00F07CB5" w:rsidRDefault="00A4336D" w:rsidP="005148F9">
                        <w:pPr>
                          <w:rPr>
                            <w:rFonts w:ascii="Effra Light" w:hAnsi="Effra Light" w:cs="Effra Light"/>
                            <w:i/>
                            <w:iCs/>
                            <w:color w:val="767171" w:themeColor="background2" w:themeShade="80"/>
                            <w:lang w:val="en-US"/>
                          </w:rPr>
                        </w:pPr>
                      </w:p>
                    </w:txbxContent>
                  </v:textbox>
                  <w10:wrap anchorx="margin"/>
                </v:shape>
              </w:pict>
            </mc:Fallback>
          </mc:AlternateContent>
        </w:r>
        <w:r>
          <w:fldChar w:fldCharType="begin"/>
        </w:r>
        <w:r>
          <w:instrText xml:space="preserve"> PAGE   \* MERGEFORMAT </w:instrText>
        </w:r>
        <w:r>
          <w:fldChar w:fldCharType="separate"/>
        </w:r>
        <w:r w:rsidR="00192663">
          <w:rPr>
            <w:noProof/>
          </w:rPr>
          <w:t>8</w:t>
        </w:r>
        <w:r>
          <w:rPr>
            <w:noProof/>
          </w:rPr>
          <w:fldChar w:fldCharType="end"/>
        </w:r>
      </w:p>
    </w:sdtContent>
  </w:sdt>
  <w:p w14:paraId="67D7A44C" w14:textId="7AF1DA41" w:rsidR="00A4336D" w:rsidRDefault="00A4336D" w:rsidP="005C1282">
    <w:pPr>
      <w:pStyle w:val="Footer"/>
      <w:tabs>
        <w:tab w:val="clear" w:pos="4680"/>
        <w:tab w:val="clear" w:pos="9360"/>
        <w:tab w:val="right" w:pos="9020"/>
      </w:tabs>
    </w:pPr>
    <w:r>
      <w:rPr>
        <w:noProof/>
        <w:lang w:eastAsia="en-GB"/>
      </w:rPr>
      <w:drawing>
        <wp:anchor distT="0" distB="0" distL="114300" distR="114300" simplePos="0" relativeHeight="251668480" behindDoc="0" locked="0" layoutInCell="1" allowOverlap="1" wp14:anchorId="35464DFA" wp14:editId="5CA17299">
          <wp:simplePos x="0" y="0"/>
          <wp:positionH relativeFrom="margin">
            <wp:posOffset>7992745</wp:posOffset>
          </wp:positionH>
          <wp:positionV relativeFrom="margin">
            <wp:posOffset>5724525</wp:posOffset>
          </wp:positionV>
          <wp:extent cx="1094400" cy="795600"/>
          <wp:effectExtent l="0" t="0" r="0" b="5080"/>
          <wp:wrapSquare wrapText="bothSides"/>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glish logo rgb.jpg"/>
                  <pic:cNvPicPr/>
                </pic:nvPicPr>
                <pic:blipFill>
                  <a:blip r:embed="rId1">
                    <a:extLst>
                      <a:ext uri="{28A0092B-C50C-407E-A947-70E740481C1C}">
                        <a14:useLocalDpi xmlns:a14="http://schemas.microsoft.com/office/drawing/2010/main" val="0"/>
                      </a:ext>
                    </a:extLst>
                  </a:blip>
                  <a:stretch>
                    <a:fillRect/>
                  </a:stretch>
                </pic:blipFill>
                <pic:spPr>
                  <a:xfrm>
                    <a:off x="0" y="0"/>
                    <a:ext cx="1094400" cy="795600"/>
                  </a:xfrm>
                  <a:prstGeom prst="rect">
                    <a:avLst/>
                  </a:prstGeom>
                </pic:spPr>
              </pic:pic>
            </a:graphicData>
          </a:graphic>
          <wp14:sizeRelH relativeFrom="page">
            <wp14:pctWidth>0</wp14:pctWidth>
          </wp14:sizeRelH>
          <wp14:sizeRelV relativeFrom="page">
            <wp14:pctHeight>0</wp14:pctHeight>
          </wp14:sizeRelV>
        </wp:anchor>
      </w:drawing>
    </w:r>
    <w:r>
      <w:tab/>
    </w:r>
    <w:r>
      <w:rPr>
        <w:noProof/>
        <w:lang w:eastAsia="en-GB"/>
      </w:rPr>
      <w:drawing>
        <wp:anchor distT="0" distB="0" distL="114300" distR="114300" simplePos="0" relativeHeight="251672576" behindDoc="0" locked="0" layoutInCell="1" allowOverlap="1" wp14:anchorId="2B4EF5E3" wp14:editId="08ACA26F">
          <wp:simplePos x="0" y="0"/>
          <wp:positionH relativeFrom="column">
            <wp:posOffset>0</wp:posOffset>
          </wp:positionH>
          <wp:positionV relativeFrom="paragraph">
            <wp:posOffset>3136900</wp:posOffset>
          </wp:positionV>
          <wp:extent cx="1094931" cy="795674"/>
          <wp:effectExtent l="0" t="0" r="0" b="4445"/>
          <wp:wrapNone/>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glish logo rgb.jpg"/>
                  <pic:cNvPicPr/>
                </pic:nvPicPr>
                <pic:blipFill>
                  <a:blip r:embed="rId1">
                    <a:extLst>
                      <a:ext uri="{28A0092B-C50C-407E-A947-70E740481C1C}">
                        <a14:useLocalDpi xmlns:a14="http://schemas.microsoft.com/office/drawing/2010/main" val="0"/>
                      </a:ext>
                    </a:extLst>
                  </a:blip>
                  <a:stretch>
                    <a:fillRect/>
                  </a:stretch>
                </pic:blipFill>
                <pic:spPr>
                  <a:xfrm>
                    <a:off x="0" y="0"/>
                    <a:ext cx="1094931" cy="79567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6953720"/>
      <w:docPartObj>
        <w:docPartGallery w:val="Page Numbers (Bottom of Page)"/>
        <w:docPartUnique/>
      </w:docPartObj>
    </w:sdtPr>
    <w:sdtEndPr>
      <w:rPr>
        <w:noProof/>
      </w:rPr>
    </w:sdtEndPr>
    <w:sdtContent>
      <w:p w14:paraId="698F4B9F" w14:textId="0A8244E7" w:rsidR="00A4336D" w:rsidRDefault="00A4336D">
        <w:pPr>
          <w:pStyle w:val="Footer"/>
          <w:jc w:val="center"/>
        </w:pPr>
        <w:r>
          <w:rPr>
            <w:noProof/>
            <w:lang w:eastAsia="en-GB"/>
          </w:rPr>
          <w:drawing>
            <wp:anchor distT="0" distB="0" distL="114300" distR="114300" simplePos="0" relativeHeight="251678720" behindDoc="0" locked="0" layoutInCell="1" allowOverlap="1" wp14:anchorId="3C766BF4" wp14:editId="3A7F35B0">
              <wp:simplePos x="0" y="0"/>
              <wp:positionH relativeFrom="column">
                <wp:posOffset>4829175</wp:posOffset>
              </wp:positionH>
              <wp:positionV relativeFrom="paragraph">
                <wp:posOffset>-661670</wp:posOffset>
              </wp:positionV>
              <wp:extent cx="1094931" cy="795674"/>
              <wp:effectExtent l="0" t="0" r="0" b="4445"/>
              <wp:wrapNone/>
              <wp:docPr id="21" name="Picture 2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glish logo rgb.jpg"/>
                      <pic:cNvPicPr/>
                    </pic:nvPicPr>
                    <pic:blipFill>
                      <a:blip r:embed="rId1">
                        <a:extLst>
                          <a:ext uri="{28A0092B-C50C-407E-A947-70E740481C1C}">
                            <a14:useLocalDpi xmlns:a14="http://schemas.microsoft.com/office/drawing/2010/main" val="0"/>
                          </a:ext>
                        </a:extLst>
                      </a:blip>
                      <a:stretch>
                        <a:fillRect/>
                      </a:stretch>
                    </pic:blipFill>
                    <pic:spPr>
                      <a:xfrm>
                        <a:off x="0" y="0"/>
                        <a:ext cx="1094931" cy="79567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4624" behindDoc="0" locked="0" layoutInCell="1" allowOverlap="1" wp14:anchorId="0DC2D68E" wp14:editId="06ADC162">
                  <wp:simplePos x="0" y="0"/>
                  <wp:positionH relativeFrom="margin">
                    <wp:posOffset>-447675</wp:posOffset>
                  </wp:positionH>
                  <wp:positionV relativeFrom="paragraph">
                    <wp:posOffset>14605</wp:posOffset>
                  </wp:positionV>
                  <wp:extent cx="2200275" cy="550334"/>
                  <wp:effectExtent l="0" t="0" r="0" b="2540"/>
                  <wp:wrapNone/>
                  <wp:docPr id="13" name="Text Box 13"/>
                  <wp:cNvGraphicFramePr/>
                  <a:graphic xmlns:a="http://schemas.openxmlformats.org/drawingml/2006/main">
                    <a:graphicData uri="http://schemas.microsoft.com/office/word/2010/wordprocessingShape">
                      <wps:wsp>
                        <wps:cNvSpPr txBox="1"/>
                        <wps:spPr>
                          <a:xfrm>
                            <a:off x="0" y="0"/>
                            <a:ext cx="2200275" cy="550334"/>
                          </a:xfrm>
                          <a:prstGeom prst="rect">
                            <a:avLst/>
                          </a:prstGeom>
                          <a:noFill/>
                          <a:ln w="6350">
                            <a:noFill/>
                          </a:ln>
                        </wps:spPr>
                        <wps:txbx>
                          <w:txbxContent>
                            <w:p w14:paraId="79F17F61" w14:textId="77777777" w:rsidR="00A4336D" w:rsidRDefault="00A4336D" w:rsidP="005148F9">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40B094C3" w14:textId="77777777" w:rsidR="00A4336D" w:rsidRPr="00F07CB5" w:rsidRDefault="00A4336D" w:rsidP="005148F9">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5147E5AA" w14:textId="77777777" w:rsidR="00A4336D" w:rsidRPr="00F07CB5" w:rsidRDefault="00A4336D" w:rsidP="005148F9">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2D68E" id="_x0000_t202" coordsize="21600,21600" o:spt="202" path="m,l,21600r21600,l21600,xe">
                  <v:stroke joinstyle="miter"/>
                  <v:path gradientshapeok="t" o:connecttype="rect"/>
                </v:shapetype>
                <v:shape id="Text Box 13" o:spid="_x0000_s1035" type="#_x0000_t202" style="position:absolute;left:0;text-align:left;margin-left:-35.25pt;margin-top:1.15pt;width:173.25pt;height:43.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" filled="f" stroked="f" strokeweight=".5pt">
                  <v:textbox>
                    <w:txbxContent>
                      <w:p w14:paraId="79F17F61" w14:textId="77777777" w:rsidR="00A4336D" w:rsidRDefault="00A4336D" w:rsidP="005148F9">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40B094C3" w14:textId="77777777" w:rsidR="00A4336D" w:rsidRPr="00F07CB5" w:rsidRDefault="00A4336D" w:rsidP="005148F9">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5147E5AA" w14:textId="77777777" w:rsidR="00A4336D" w:rsidRPr="00F07CB5" w:rsidRDefault="00A4336D" w:rsidP="005148F9">
                        <w:pPr>
                          <w:rPr>
                            <w:rFonts w:ascii="Effra Light" w:hAnsi="Effra Light" w:cs="Effra Light"/>
                            <w:i/>
                            <w:iCs/>
                            <w:color w:val="767171" w:themeColor="background2" w:themeShade="80"/>
                            <w:lang w:val="en-US"/>
                          </w:rPr>
                        </w:pPr>
                      </w:p>
                    </w:txbxContent>
                  </v:textbox>
                  <w10:wrap anchorx="margin"/>
                </v:shape>
              </w:pict>
            </mc:Fallback>
          </mc:AlternateContent>
        </w:r>
        <w:r>
          <w:fldChar w:fldCharType="begin"/>
        </w:r>
        <w:r>
          <w:instrText xml:space="preserve"> PAGE   \* MERGEFORMAT </w:instrText>
        </w:r>
        <w:r>
          <w:fldChar w:fldCharType="separate"/>
        </w:r>
        <w:r w:rsidR="00192663">
          <w:rPr>
            <w:noProof/>
          </w:rPr>
          <w:t>11</w:t>
        </w:r>
        <w:r>
          <w:rPr>
            <w:noProof/>
          </w:rPr>
          <w:fldChar w:fldCharType="end"/>
        </w:r>
      </w:p>
    </w:sdtContent>
  </w:sdt>
  <w:p w14:paraId="3955058D" w14:textId="3F847151" w:rsidR="00A4336D" w:rsidRDefault="00A4336D" w:rsidP="005C1282">
    <w:pPr>
      <w:pStyle w:val="Footer"/>
      <w:tabs>
        <w:tab w:val="clear" w:pos="4680"/>
        <w:tab w:val="clear" w:pos="9360"/>
        <w:tab w:val="right" w:pos="9020"/>
      </w:tabs>
    </w:pPr>
    <w:r>
      <w:rPr>
        <w:noProof/>
        <w:lang w:eastAsia="en-GB"/>
      </w:rPr>
      <w:drawing>
        <wp:anchor distT="0" distB="0" distL="114300" distR="114300" simplePos="0" relativeHeight="251675648" behindDoc="0" locked="0" layoutInCell="1" allowOverlap="1" wp14:anchorId="52E07E21" wp14:editId="0953944E">
          <wp:simplePos x="0" y="0"/>
          <wp:positionH relativeFrom="margin">
            <wp:posOffset>7992745</wp:posOffset>
          </wp:positionH>
          <wp:positionV relativeFrom="margin">
            <wp:posOffset>5724525</wp:posOffset>
          </wp:positionV>
          <wp:extent cx="1094400" cy="795600"/>
          <wp:effectExtent l="0" t="0" r="0" b="5080"/>
          <wp:wrapSquare wrapText="bothSides"/>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glish logo rgb.jpg"/>
                  <pic:cNvPicPr/>
                </pic:nvPicPr>
                <pic:blipFill>
                  <a:blip r:embed="rId1">
                    <a:extLst>
                      <a:ext uri="{28A0092B-C50C-407E-A947-70E740481C1C}">
                        <a14:useLocalDpi xmlns:a14="http://schemas.microsoft.com/office/drawing/2010/main" val="0"/>
                      </a:ext>
                    </a:extLst>
                  </a:blip>
                  <a:stretch>
                    <a:fillRect/>
                  </a:stretch>
                </pic:blipFill>
                <pic:spPr>
                  <a:xfrm>
                    <a:off x="0" y="0"/>
                    <a:ext cx="1094400" cy="795600"/>
                  </a:xfrm>
                  <a:prstGeom prst="rect">
                    <a:avLst/>
                  </a:prstGeom>
                </pic:spPr>
              </pic:pic>
            </a:graphicData>
          </a:graphic>
          <wp14:sizeRelH relativeFrom="page">
            <wp14:pctWidth>0</wp14:pctWidth>
          </wp14:sizeRelH>
          <wp14:sizeRelV relativeFrom="page">
            <wp14:pctHeight>0</wp14:pctHeight>
          </wp14:sizeRelV>
        </wp:anchor>
      </w:drawing>
    </w:r>
    <w:r>
      <w:tab/>
    </w:r>
    <w:r>
      <w:rPr>
        <w:noProof/>
        <w:lang w:eastAsia="en-GB"/>
      </w:rPr>
      <w:drawing>
        <wp:anchor distT="0" distB="0" distL="114300" distR="114300" simplePos="0" relativeHeight="251676672" behindDoc="0" locked="0" layoutInCell="1" allowOverlap="1" wp14:anchorId="666D1F6B" wp14:editId="035B36B9">
          <wp:simplePos x="0" y="0"/>
          <wp:positionH relativeFrom="column">
            <wp:posOffset>0</wp:posOffset>
          </wp:positionH>
          <wp:positionV relativeFrom="paragraph">
            <wp:posOffset>3136900</wp:posOffset>
          </wp:positionV>
          <wp:extent cx="1094931" cy="795674"/>
          <wp:effectExtent l="0" t="0" r="0" b="4445"/>
          <wp:wrapNone/>
          <wp:docPr id="23" name="Picture 2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glish logo rgb.jpg"/>
                  <pic:cNvPicPr/>
                </pic:nvPicPr>
                <pic:blipFill>
                  <a:blip r:embed="rId1">
                    <a:extLst>
                      <a:ext uri="{28A0092B-C50C-407E-A947-70E740481C1C}">
                        <a14:useLocalDpi xmlns:a14="http://schemas.microsoft.com/office/drawing/2010/main" val="0"/>
                      </a:ext>
                    </a:extLst>
                  </a:blip>
                  <a:stretch>
                    <a:fillRect/>
                  </a:stretch>
                </pic:blipFill>
                <pic:spPr>
                  <a:xfrm>
                    <a:off x="0" y="0"/>
                    <a:ext cx="1094931" cy="7956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EE7C1" w14:textId="77777777" w:rsidR="00275EE0" w:rsidRDefault="00275EE0" w:rsidP="002C7537">
      <w:r>
        <w:separator/>
      </w:r>
    </w:p>
  </w:footnote>
  <w:footnote w:type="continuationSeparator" w:id="0">
    <w:p w14:paraId="083CF806" w14:textId="77777777" w:rsidR="00275EE0" w:rsidRDefault="00275EE0" w:rsidP="002C75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9798F" w14:textId="4F9BADCC" w:rsidR="00A4336D" w:rsidRDefault="00A4336D">
    <w:pPr>
      <w:pStyle w:val="Header"/>
    </w:pPr>
    <w:r>
      <w:rPr>
        <w:noProof/>
        <w:lang w:eastAsia="en-GB"/>
      </w:rPr>
      <w:drawing>
        <wp:anchor distT="0" distB="0" distL="114300" distR="114300" simplePos="0" relativeHeight="251659264" behindDoc="1" locked="0" layoutInCell="1" allowOverlap="1" wp14:anchorId="226745A0" wp14:editId="5C9B8CB8">
          <wp:simplePos x="0" y="0"/>
          <wp:positionH relativeFrom="column">
            <wp:posOffset>-914400</wp:posOffset>
          </wp:positionH>
          <wp:positionV relativeFrom="paragraph">
            <wp:posOffset>-979170</wp:posOffset>
          </wp:positionV>
          <wp:extent cx="7536873" cy="10652727"/>
          <wp:effectExtent l="0" t="0" r="0" b="3175"/>
          <wp:wrapNone/>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header 22.png"/>
                  <pic:cNvPicPr/>
                </pic:nvPicPr>
                <pic:blipFill>
                  <a:blip r:embed="rId1">
                    <a:extLst>
                      <a:ext uri="{28A0092B-C50C-407E-A947-70E740481C1C}">
                        <a14:useLocalDpi xmlns:a14="http://schemas.microsoft.com/office/drawing/2010/main" val="0"/>
                      </a:ext>
                    </a:extLst>
                  </a:blip>
                  <a:stretch>
                    <a:fillRect/>
                  </a:stretch>
                </pic:blipFill>
                <pic:spPr>
                  <a:xfrm>
                    <a:off x="0" y="0"/>
                    <a:ext cx="7536873" cy="1065272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C34B0" w14:textId="77777777" w:rsidR="00A4336D" w:rsidRDefault="00A4336D">
    <w:pPr>
      <w:pStyle w:val="Header"/>
    </w:pPr>
    <w:r>
      <w:rPr>
        <w:noProof/>
        <w:lang w:eastAsia="en-GB"/>
      </w:rPr>
      <w:drawing>
        <wp:anchor distT="0" distB="0" distL="114300" distR="114300" simplePos="0" relativeHeight="251670528" behindDoc="1" locked="0" layoutInCell="1" allowOverlap="1" wp14:anchorId="5ACE2AAA" wp14:editId="324796B9">
          <wp:simplePos x="0" y="0"/>
          <wp:positionH relativeFrom="column">
            <wp:posOffset>-914400</wp:posOffset>
          </wp:positionH>
          <wp:positionV relativeFrom="paragraph">
            <wp:posOffset>-979170</wp:posOffset>
          </wp:positionV>
          <wp:extent cx="7536873" cy="10652727"/>
          <wp:effectExtent l="0" t="0" r="0" b="3175"/>
          <wp:wrapNone/>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header 22.png"/>
                  <pic:cNvPicPr/>
                </pic:nvPicPr>
                <pic:blipFill>
                  <a:blip r:embed="rId1">
                    <a:extLst>
                      <a:ext uri="{28A0092B-C50C-407E-A947-70E740481C1C}">
                        <a14:useLocalDpi xmlns:a14="http://schemas.microsoft.com/office/drawing/2010/main" val="0"/>
                      </a:ext>
                    </a:extLst>
                  </a:blip>
                  <a:stretch>
                    <a:fillRect/>
                  </a:stretch>
                </pic:blipFill>
                <pic:spPr>
                  <a:xfrm>
                    <a:off x="0" y="0"/>
                    <a:ext cx="7536873" cy="1065272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65B"/>
    <w:multiLevelType w:val="hybridMultilevel"/>
    <w:tmpl w:val="33AE21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B5722"/>
    <w:multiLevelType w:val="hybridMultilevel"/>
    <w:tmpl w:val="15CC7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554CD"/>
    <w:multiLevelType w:val="hybridMultilevel"/>
    <w:tmpl w:val="22AC6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B05FD"/>
    <w:multiLevelType w:val="hybridMultilevel"/>
    <w:tmpl w:val="4C8C0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995064"/>
    <w:multiLevelType w:val="hybridMultilevel"/>
    <w:tmpl w:val="A3961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9E76E7"/>
    <w:multiLevelType w:val="hybridMultilevel"/>
    <w:tmpl w:val="6EB82C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240CFB"/>
    <w:multiLevelType w:val="hybridMultilevel"/>
    <w:tmpl w:val="7E807B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B67B61"/>
    <w:multiLevelType w:val="hybridMultilevel"/>
    <w:tmpl w:val="09242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315A05"/>
    <w:multiLevelType w:val="hybridMultilevel"/>
    <w:tmpl w:val="85B85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87033"/>
    <w:multiLevelType w:val="hybridMultilevel"/>
    <w:tmpl w:val="3CF6F41A"/>
    <w:lvl w:ilvl="0" w:tplc="79FAD17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C2051A"/>
    <w:multiLevelType w:val="hybridMultilevel"/>
    <w:tmpl w:val="E40AE3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BC35B1"/>
    <w:multiLevelType w:val="hybridMultilevel"/>
    <w:tmpl w:val="58729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1C5944"/>
    <w:multiLevelType w:val="hybridMultilevel"/>
    <w:tmpl w:val="9300E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F330B4"/>
    <w:multiLevelType w:val="hybridMultilevel"/>
    <w:tmpl w:val="5178E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875FCA"/>
    <w:multiLevelType w:val="hybridMultilevel"/>
    <w:tmpl w:val="6228F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9B4CCA"/>
    <w:multiLevelType w:val="hybridMultilevel"/>
    <w:tmpl w:val="42BCB3B6"/>
    <w:lvl w:ilvl="0" w:tplc="D898DC64">
      <w:start w:val="1"/>
      <w:numFmt w:val="bullet"/>
      <w:lvlText w:val="•"/>
      <w:lvlJc w:val="left"/>
      <w:pPr>
        <w:tabs>
          <w:tab w:val="num" w:pos="720"/>
        </w:tabs>
        <w:ind w:left="720" w:hanging="360"/>
      </w:pPr>
      <w:rPr>
        <w:rFonts w:ascii="Arial" w:hAnsi="Arial" w:hint="default"/>
      </w:rPr>
    </w:lvl>
    <w:lvl w:ilvl="1" w:tplc="742645BE" w:tentative="1">
      <w:start w:val="1"/>
      <w:numFmt w:val="bullet"/>
      <w:lvlText w:val="•"/>
      <w:lvlJc w:val="left"/>
      <w:pPr>
        <w:tabs>
          <w:tab w:val="num" w:pos="1440"/>
        </w:tabs>
        <w:ind w:left="1440" w:hanging="360"/>
      </w:pPr>
      <w:rPr>
        <w:rFonts w:ascii="Arial" w:hAnsi="Arial" w:hint="default"/>
      </w:rPr>
    </w:lvl>
    <w:lvl w:ilvl="2" w:tplc="F52AEBF0" w:tentative="1">
      <w:start w:val="1"/>
      <w:numFmt w:val="bullet"/>
      <w:lvlText w:val="•"/>
      <w:lvlJc w:val="left"/>
      <w:pPr>
        <w:tabs>
          <w:tab w:val="num" w:pos="2160"/>
        </w:tabs>
        <w:ind w:left="2160" w:hanging="360"/>
      </w:pPr>
      <w:rPr>
        <w:rFonts w:ascii="Arial" w:hAnsi="Arial" w:hint="default"/>
      </w:rPr>
    </w:lvl>
    <w:lvl w:ilvl="3" w:tplc="058C04A0" w:tentative="1">
      <w:start w:val="1"/>
      <w:numFmt w:val="bullet"/>
      <w:lvlText w:val="•"/>
      <w:lvlJc w:val="left"/>
      <w:pPr>
        <w:tabs>
          <w:tab w:val="num" w:pos="2880"/>
        </w:tabs>
        <w:ind w:left="2880" w:hanging="360"/>
      </w:pPr>
      <w:rPr>
        <w:rFonts w:ascii="Arial" w:hAnsi="Arial" w:hint="default"/>
      </w:rPr>
    </w:lvl>
    <w:lvl w:ilvl="4" w:tplc="AE30EFF4" w:tentative="1">
      <w:start w:val="1"/>
      <w:numFmt w:val="bullet"/>
      <w:lvlText w:val="•"/>
      <w:lvlJc w:val="left"/>
      <w:pPr>
        <w:tabs>
          <w:tab w:val="num" w:pos="3600"/>
        </w:tabs>
        <w:ind w:left="3600" w:hanging="360"/>
      </w:pPr>
      <w:rPr>
        <w:rFonts w:ascii="Arial" w:hAnsi="Arial" w:hint="default"/>
      </w:rPr>
    </w:lvl>
    <w:lvl w:ilvl="5" w:tplc="EC90068E" w:tentative="1">
      <w:start w:val="1"/>
      <w:numFmt w:val="bullet"/>
      <w:lvlText w:val="•"/>
      <w:lvlJc w:val="left"/>
      <w:pPr>
        <w:tabs>
          <w:tab w:val="num" w:pos="4320"/>
        </w:tabs>
        <w:ind w:left="4320" w:hanging="360"/>
      </w:pPr>
      <w:rPr>
        <w:rFonts w:ascii="Arial" w:hAnsi="Arial" w:hint="default"/>
      </w:rPr>
    </w:lvl>
    <w:lvl w:ilvl="6" w:tplc="F4E2139A" w:tentative="1">
      <w:start w:val="1"/>
      <w:numFmt w:val="bullet"/>
      <w:lvlText w:val="•"/>
      <w:lvlJc w:val="left"/>
      <w:pPr>
        <w:tabs>
          <w:tab w:val="num" w:pos="5040"/>
        </w:tabs>
        <w:ind w:left="5040" w:hanging="360"/>
      </w:pPr>
      <w:rPr>
        <w:rFonts w:ascii="Arial" w:hAnsi="Arial" w:hint="default"/>
      </w:rPr>
    </w:lvl>
    <w:lvl w:ilvl="7" w:tplc="40E63E60" w:tentative="1">
      <w:start w:val="1"/>
      <w:numFmt w:val="bullet"/>
      <w:lvlText w:val="•"/>
      <w:lvlJc w:val="left"/>
      <w:pPr>
        <w:tabs>
          <w:tab w:val="num" w:pos="5760"/>
        </w:tabs>
        <w:ind w:left="5760" w:hanging="360"/>
      </w:pPr>
      <w:rPr>
        <w:rFonts w:ascii="Arial" w:hAnsi="Arial" w:hint="default"/>
      </w:rPr>
    </w:lvl>
    <w:lvl w:ilvl="8" w:tplc="4586B30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2FE6895"/>
    <w:multiLevelType w:val="hybridMultilevel"/>
    <w:tmpl w:val="EA44C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B750D9"/>
    <w:multiLevelType w:val="hybridMultilevel"/>
    <w:tmpl w:val="CB4808A8"/>
    <w:lvl w:ilvl="0" w:tplc="79FAD17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631858"/>
    <w:multiLevelType w:val="hybridMultilevel"/>
    <w:tmpl w:val="1D72F4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3F1B04"/>
    <w:multiLevelType w:val="hybridMultilevel"/>
    <w:tmpl w:val="5A7A63D0"/>
    <w:lvl w:ilvl="0" w:tplc="79183012">
      <w:start w:val="1"/>
      <w:numFmt w:val="decimal"/>
      <w:lvlText w:val="%1."/>
      <w:lvlJc w:val="left"/>
      <w:pPr>
        <w:tabs>
          <w:tab w:val="num" w:pos="720"/>
        </w:tabs>
        <w:ind w:left="720" w:hanging="360"/>
      </w:pPr>
    </w:lvl>
    <w:lvl w:ilvl="1" w:tplc="97A28C18" w:tentative="1">
      <w:start w:val="1"/>
      <w:numFmt w:val="decimal"/>
      <w:lvlText w:val="%2."/>
      <w:lvlJc w:val="left"/>
      <w:pPr>
        <w:tabs>
          <w:tab w:val="num" w:pos="1440"/>
        </w:tabs>
        <w:ind w:left="1440" w:hanging="360"/>
      </w:pPr>
    </w:lvl>
    <w:lvl w:ilvl="2" w:tplc="E38E74B4" w:tentative="1">
      <w:start w:val="1"/>
      <w:numFmt w:val="decimal"/>
      <w:lvlText w:val="%3."/>
      <w:lvlJc w:val="left"/>
      <w:pPr>
        <w:tabs>
          <w:tab w:val="num" w:pos="2160"/>
        </w:tabs>
        <w:ind w:left="2160" w:hanging="360"/>
      </w:pPr>
    </w:lvl>
    <w:lvl w:ilvl="3" w:tplc="B79A3DFE" w:tentative="1">
      <w:start w:val="1"/>
      <w:numFmt w:val="decimal"/>
      <w:lvlText w:val="%4."/>
      <w:lvlJc w:val="left"/>
      <w:pPr>
        <w:tabs>
          <w:tab w:val="num" w:pos="2880"/>
        </w:tabs>
        <w:ind w:left="2880" w:hanging="360"/>
      </w:pPr>
    </w:lvl>
    <w:lvl w:ilvl="4" w:tplc="94D2ACD8" w:tentative="1">
      <w:start w:val="1"/>
      <w:numFmt w:val="decimal"/>
      <w:lvlText w:val="%5."/>
      <w:lvlJc w:val="left"/>
      <w:pPr>
        <w:tabs>
          <w:tab w:val="num" w:pos="3600"/>
        </w:tabs>
        <w:ind w:left="3600" w:hanging="360"/>
      </w:pPr>
    </w:lvl>
    <w:lvl w:ilvl="5" w:tplc="51F489AA" w:tentative="1">
      <w:start w:val="1"/>
      <w:numFmt w:val="decimal"/>
      <w:lvlText w:val="%6."/>
      <w:lvlJc w:val="left"/>
      <w:pPr>
        <w:tabs>
          <w:tab w:val="num" w:pos="4320"/>
        </w:tabs>
        <w:ind w:left="4320" w:hanging="360"/>
      </w:pPr>
    </w:lvl>
    <w:lvl w:ilvl="6" w:tplc="B428FDB2" w:tentative="1">
      <w:start w:val="1"/>
      <w:numFmt w:val="decimal"/>
      <w:lvlText w:val="%7."/>
      <w:lvlJc w:val="left"/>
      <w:pPr>
        <w:tabs>
          <w:tab w:val="num" w:pos="5040"/>
        </w:tabs>
        <w:ind w:left="5040" w:hanging="360"/>
      </w:pPr>
    </w:lvl>
    <w:lvl w:ilvl="7" w:tplc="1E423274" w:tentative="1">
      <w:start w:val="1"/>
      <w:numFmt w:val="decimal"/>
      <w:lvlText w:val="%8."/>
      <w:lvlJc w:val="left"/>
      <w:pPr>
        <w:tabs>
          <w:tab w:val="num" w:pos="5760"/>
        </w:tabs>
        <w:ind w:left="5760" w:hanging="360"/>
      </w:pPr>
    </w:lvl>
    <w:lvl w:ilvl="8" w:tplc="1DF21C7E" w:tentative="1">
      <w:start w:val="1"/>
      <w:numFmt w:val="decimal"/>
      <w:lvlText w:val="%9."/>
      <w:lvlJc w:val="left"/>
      <w:pPr>
        <w:tabs>
          <w:tab w:val="num" w:pos="6480"/>
        </w:tabs>
        <w:ind w:left="6480" w:hanging="360"/>
      </w:pPr>
    </w:lvl>
  </w:abstractNum>
  <w:abstractNum w:abstractNumId="20" w15:restartNumberingAfterBreak="0">
    <w:nsid w:val="75F923C6"/>
    <w:multiLevelType w:val="hybridMultilevel"/>
    <w:tmpl w:val="38A20DD2"/>
    <w:lvl w:ilvl="0" w:tplc="7ADE2EEE">
      <w:start w:val="1"/>
      <w:numFmt w:val="decimal"/>
      <w:lvlText w:val="%1."/>
      <w:lvlJc w:val="left"/>
      <w:pPr>
        <w:tabs>
          <w:tab w:val="num" w:pos="720"/>
        </w:tabs>
        <w:ind w:left="720" w:hanging="360"/>
      </w:pPr>
    </w:lvl>
    <w:lvl w:ilvl="1" w:tplc="A99413D0" w:tentative="1">
      <w:start w:val="1"/>
      <w:numFmt w:val="decimal"/>
      <w:lvlText w:val="%2."/>
      <w:lvlJc w:val="left"/>
      <w:pPr>
        <w:tabs>
          <w:tab w:val="num" w:pos="1440"/>
        </w:tabs>
        <w:ind w:left="1440" w:hanging="360"/>
      </w:pPr>
    </w:lvl>
    <w:lvl w:ilvl="2" w:tplc="63D8BDB0" w:tentative="1">
      <w:start w:val="1"/>
      <w:numFmt w:val="decimal"/>
      <w:lvlText w:val="%3."/>
      <w:lvlJc w:val="left"/>
      <w:pPr>
        <w:tabs>
          <w:tab w:val="num" w:pos="2160"/>
        </w:tabs>
        <w:ind w:left="2160" w:hanging="360"/>
      </w:pPr>
    </w:lvl>
    <w:lvl w:ilvl="3" w:tplc="8B9209B2" w:tentative="1">
      <w:start w:val="1"/>
      <w:numFmt w:val="decimal"/>
      <w:lvlText w:val="%4."/>
      <w:lvlJc w:val="left"/>
      <w:pPr>
        <w:tabs>
          <w:tab w:val="num" w:pos="2880"/>
        </w:tabs>
        <w:ind w:left="2880" w:hanging="360"/>
      </w:pPr>
    </w:lvl>
    <w:lvl w:ilvl="4" w:tplc="344A6B3C" w:tentative="1">
      <w:start w:val="1"/>
      <w:numFmt w:val="decimal"/>
      <w:lvlText w:val="%5."/>
      <w:lvlJc w:val="left"/>
      <w:pPr>
        <w:tabs>
          <w:tab w:val="num" w:pos="3600"/>
        </w:tabs>
        <w:ind w:left="3600" w:hanging="360"/>
      </w:pPr>
    </w:lvl>
    <w:lvl w:ilvl="5" w:tplc="753E3B80" w:tentative="1">
      <w:start w:val="1"/>
      <w:numFmt w:val="decimal"/>
      <w:lvlText w:val="%6."/>
      <w:lvlJc w:val="left"/>
      <w:pPr>
        <w:tabs>
          <w:tab w:val="num" w:pos="4320"/>
        </w:tabs>
        <w:ind w:left="4320" w:hanging="360"/>
      </w:pPr>
    </w:lvl>
    <w:lvl w:ilvl="6" w:tplc="1EECBC96" w:tentative="1">
      <w:start w:val="1"/>
      <w:numFmt w:val="decimal"/>
      <w:lvlText w:val="%7."/>
      <w:lvlJc w:val="left"/>
      <w:pPr>
        <w:tabs>
          <w:tab w:val="num" w:pos="5040"/>
        </w:tabs>
        <w:ind w:left="5040" w:hanging="360"/>
      </w:pPr>
    </w:lvl>
    <w:lvl w:ilvl="7" w:tplc="4C68A45C" w:tentative="1">
      <w:start w:val="1"/>
      <w:numFmt w:val="decimal"/>
      <w:lvlText w:val="%8."/>
      <w:lvlJc w:val="left"/>
      <w:pPr>
        <w:tabs>
          <w:tab w:val="num" w:pos="5760"/>
        </w:tabs>
        <w:ind w:left="5760" w:hanging="360"/>
      </w:pPr>
    </w:lvl>
    <w:lvl w:ilvl="8" w:tplc="0562EFFC" w:tentative="1">
      <w:start w:val="1"/>
      <w:numFmt w:val="decimal"/>
      <w:lvlText w:val="%9."/>
      <w:lvlJc w:val="left"/>
      <w:pPr>
        <w:tabs>
          <w:tab w:val="num" w:pos="6480"/>
        </w:tabs>
        <w:ind w:left="6480" w:hanging="360"/>
      </w:pPr>
    </w:lvl>
  </w:abstractNum>
  <w:num w:numId="1">
    <w:abstractNumId w:val="7"/>
  </w:num>
  <w:num w:numId="2">
    <w:abstractNumId w:val="17"/>
  </w:num>
  <w:num w:numId="3">
    <w:abstractNumId w:val="3"/>
  </w:num>
  <w:num w:numId="4">
    <w:abstractNumId w:val="9"/>
  </w:num>
  <w:num w:numId="5">
    <w:abstractNumId w:val="16"/>
  </w:num>
  <w:num w:numId="6">
    <w:abstractNumId w:val="1"/>
  </w:num>
  <w:num w:numId="7">
    <w:abstractNumId w:val="10"/>
  </w:num>
  <w:num w:numId="8">
    <w:abstractNumId w:val="19"/>
  </w:num>
  <w:num w:numId="9">
    <w:abstractNumId w:val="0"/>
  </w:num>
  <w:num w:numId="10">
    <w:abstractNumId w:val="13"/>
  </w:num>
  <w:num w:numId="11">
    <w:abstractNumId w:val="4"/>
  </w:num>
  <w:num w:numId="12">
    <w:abstractNumId w:val="12"/>
  </w:num>
  <w:num w:numId="13">
    <w:abstractNumId w:val="6"/>
  </w:num>
  <w:num w:numId="14">
    <w:abstractNumId w:val="2"/>
  </w:num>
  <w:num w:numId="15">
    <w:abstractNumId w:val="5"/>
  </w:num>
  <w:num w:numId="16">
    <w:abstractNumId w:val="11"/>
  </w:num>
  <w:num w:numId="17">
    <w:abstractNumId w:val="18"/>
  </w:num>
  <w:num w:numId="18">
    <w:abstractNumId w:val="14"/>
  </w:num>
  <w:num w:numId="19">
    <w:abstractNumId w:val="8"/>
  </w:num>
  <w:num w:numId="20">
    <w:abstractNumId w:val="2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20B"/>
    <w:rsid w:val="00025B10"/>
    <w:rsid w:val="00034056"/>
    <w:rsid w:val="000622B0"/>
    <w:rsid w:val="00076AAE"/>
    <w:rsid w:val="00077EB0"/>
    <w:rsid w:val="00087A82"/>
    <w:rsid w:val="00092931"/>
    <w:rsid w:val="000C2A8A"/>
    <w:rsid w:val="000D6C4B"/>
    <w:rsid w:val="00101A8E"/>
    <w:rsid w:val="00110D96"/>
    <w:rsid w:val="00156CF7"/>
    <w:rsid w:val="00192663"/>
    <w:rsid w:val="00194504"/>
    <w:rsid w:val="001A1E11"/>
    <w:rsid w:val="001C71FB"/>
    <w:rsid w:val="002100D3"/>
    <w:rsid w:val="00240B7B"/>
    <w:rsid w:val="00241F23"/>
    <w:rsid w:val="0025020B"/>
    <w:rsid w:val="00255AE4"/>
    <w:rsid w:val="00274F34"/>
    <w:rsid w:val="00275EE0"/>
    <w:rsid w:val="002C4D33"/>
    <w:rsid w:val="002C7537"/>
    <w:rsid w:val="002F748B"/>
    <w:rsid w:val="00300D2D"/>
    <w:rsid w:val="00314465"/>
    <w:rsid w:val="00316682"/>
    <w:rsid w:val="003426ED"/>
    <w:rsid w:val="00360919"/>
    <w:rsid w:val="00362408"/>
    <w:rsid w:val="003A3496"/>
    <w:rsid w:val="003C7C6F"/>
    <w:rsid w:val="00423E1A"/>
    <w:rsid w:val="00442C93"/>
    <w:rsid w:val="00460D2E"/>
    <w:rsid w:val="004A7094"/>
    <w:rsid w:val="004B3FF7"/>
    <w:rsid w:val="004E4D83"/>
    <w:rsid w:val="004F0408"/>
    <w:rsid w:val="004F5587"/>
    <w:rsid w:val="00502E62"/>
    <w:rsid w:val="005148F9"/>
    <w:rsid w:val="00556A02"/>
    <w:rsid w:val="00560597"/>
    <w:rsid w:val="00560BDB"/>
    <w:rsid w:val="005745B5"/>
    <w:rsid w:val="00583AEB"/>
    <w:rsid w:val="005C1282"/>
    <w:rsid w:val="005D05D8"/>
    <w:rsid w:val="005D5293"/>
    <w:rsid w:val="005E1337"/>
    <w:rsid w:val="005E2C7B"/>
    <w:rsid w:val="005E56C7"/>
    <w:rsid w:val="00622E1D"/>
    <w:rsid w:val="00626ADD"/>
    <w:rsid w:val="00643DD2"/>
    <w:rsid w:val="006722BD"/>
    <w:rsid w:val="00696B1C"/>
    <w:rsid w:val="006A57A5"/>
    <w:rsid w:val="006B7584"/>
    <w:rsid w:val="006C157A"/>
    <w:rsid w:val="006E538C"/>
    <w:rsid w:val="00745EF4"/>
    <w:rsid w:val="007812D0"/>
    <w:rsid w:val="00781C1A"/>
    <w:rsid w:val="007C1E5F"/>
    <w:rsid w:val="007D171C"/>
    <w:rsid w:val="008675E4"/>
    <w:rsid w:val="00886C8D"/>
    <w:rsid w:val="008D5C76"/>
    <w:rsid w:val="008D620A"/>
    <w:rsid w:val="008E5500"/>
    <w:rsid w:val="00905C2B"/>
    <w:rsid w:val="0092718F"/>
    <w:rsid w:val="00935504"/>
    <w:rsid w:val="00957178"/>
    <w:rsid w:val="009579C1"/>
    <w:rsid w:val="00964073"/>
    <w:rsid w:val="009B15F0"/>
    <w:rsid w:val="009B4A31"/>
    <w:rsid w:val="009E05AC"/>
    <w:rsid w:val="00A16A94"/>
    <w:rsid w:val="00A30395"/>
    <w:rsid w:val="00A34056"/>
    <w:rsid w:val="00A4336D"/>
    <w:rsid w:val="00A4466F"/>
    <w:rsid w:val="00A54493"/>
    <w:rsid w:val="00A8555E"/>
    <w:rsid w:val="00A970AB"/>
    <w:rsid w:val="00AC036B"/>
    <w:rsid w:val="00AC0AB2"/>
    <w:rsid w:val="00AD5F6E"/>
    <w:rsid w:val="00AE6D30"/>
    <w:rsid w:val="00B020A8"/>
    <w:rsid w:val="00B12739"/>
    <w:rsid w:val="00B47900"/>
    <w:rsid w:val="00B47D8D"/>
    <w:rsid w:val="00B71F92"/>
    <w:rsid w:val="00B83E9A"/>
    <w:rsid w:val="00BB018A"/>
    <w:rsid w:val="00C04C13"/>
    <w:rsid w:val="00C57F05"/>
    <w:rsid w:val="00C71E68"/>
    <w:rsid w:val="00C853CC"/>
    <w:rsid w:val="00C86F39"/>
    <w:rsid w:val="00C921B1"/>
    <w:rsid w:val="00CC03D5"/>
    <w:rsid w:val="00CD3428"/>
    <w:rsid w:val="00CF3B99"/>
    <w:rsid w:val="00D14E5E"/>
    <w:rsid w:val="00D42933"/>
    <w:rsid w:val="00D55D9D"/>
    <w:rsid w:val="00D72E68"/>
    <w:rsid w:val="00D948C3"/>
    <w:rsid w:val="00D9792F"/>
    <w:rsid w:val="00DA0743"/>
    <w:rsid w:val="00DA2CA0"/>
    <w:rsid w:val="00DA6187"/>
    <w:rsid w:val="00DB3075"/>
    <w:rsid w:val="00DB4C55"/>
    <w:rsid w:val="00DB5B19"/>
    <w:rsid w:val="00DC6E84"/>
    <w:rsid w:val="00DD593B"/>
    <w:rsid w:val="00DE4203"/>
    <w:rsid w:val="00DF168C"/>
    <w:rsid w:val="00E203ED"/>
    <w:rsid w:val="00E36A55"/>
    <w:rsid w:val="00E4788F"/>
    <w:rsid w:val="00EA2DCA"/>
    <w:rsid w:val="00EF454C"/>
    <w:rsid w:val="00F80DD5"/>
    <w:rsid w:val="00F850F8"/>
    <w:rsid w:val="00F93B18"/>
    <w:rsid w:val="00FA3ECE"/>
    <w:rsid w:val="00FB1F15"/>
    <w:rsid w:val="00FC0286"/>
    <w:rsid w:val="00FE038E"/>
    <w:rsid w:val="00FF0615"/>
    <w:rsid w:val="00FF43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46A8B0"/>
  <w14:defaultImageDpi w14:val="32767"/>
  <w15:docId w15:val="{2C67ED29-BDD3-B34E-9881-8FF20693D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E62"/>
    <w:rPr>
      <w:rFonts w:ascii="Times New Roman" w:eastAsia="Times New Roman" w:hAnsi="Times New Roman" w:cs="Times New Roman"/>
    </w:rPr>
  </w:style>
  <w:style w:type="paragraph" w:styleId="Heading3">
    <w:name w:val="heading 3"/>
    <w:basedOn w:val="Normal"/>
    <w:link w:val="Heading3Char"/>
    <w:uiPriority w:val="9"/>
    <w:qFormat/>
    <w:rsid w:val="009579C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53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2C7537"/>
  </w:style>
  <w:style w:type="paragraph" w:styleId="Footer">
    <w:name w:val="footer"/>
    <w:basedOn w:val="Normal"/>
    <w:link w:val="FooterChar"/>
    <w:uiPriority w:val="99"/>
    <w:unhideWhenUsed/>
    <w:rsid w:val="002C753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2C7537"/>
  </w:style>
  <w:style w:type="table" w:styleId="TableGrid">
    <w:name w:val="Table Grid"/>
    <w:basedOn w:val="TableNormal"/>
    <w:uiPriority w:val="39"/>
    <w:rsid w:val="004B3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5B19"/>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300D2D"/>
    <w:rPr>
      <w:rFonts w:ascii="Tahoma" w:hAnsi="Tahoma" w:cs="Tahoma"/>
      <w:sz w:val="16"/>
      <w:szCs w:val="16"/>
    </w:rPr>
  </w:style>
  <w:style w:type="character" w:customStyle="1" w:styleId="BalloonTextChar">
    <w:name w:val="Balloon Text Char"/>
    <w:basedOn w:val="DefaultParagraphFont"/>
    <w:link w:val="BalloonText"/>
    <w:uiPriority w:val="99"/>
    <w:semiHidden/>
    <w:rsid w:val="00300D2D"/>
    <w:rPr>
      <w:rFonts w:ascii="Tahoma" w:hAnsi="Tahoma" w:cs="Tahoma"/>
      <w:sz w:val="16"/>
      <w:szCs w:val="16"/>
    </w:rPr>
  </w:style>
  <w:style w:type="paragraph" w:styleId="NormalWeb">
    <w:name w:val="Normal (Web)"/>
    <w:basedOn w:val="Normal"/>
    <w:uiPriority w:val="99"/>
    <w:semiHidden/>
    <w:unhideWhenUsed/>
    <w:rsid w:val="003426ED"/>
    <w:pPr>
      <w:spacing w:before="100" w:beforeAutospacing="1" w:after="100" w:afterAutospacing="1"/>
    </w:pPr>
    <w:rPr>
      <w:color w:val="000000"/>
      <w:lang w:eastAsia="en-GB"/>
    </w:rPr>
  </w:style>
  <w:style w:type="character" w:customStyle="1" w:styleId="Heading3Char">
    <w:name w:val="Heading 3 Char"/>
    <w:basedOn w:val="DefaultParagraphFont"/>
    <w:link w:val="Heading3"/>
    <w:uiPriority w:val="9"/>
    <w:rsid w:val="009579C1"/>
    <w:rPr>
      <w:rFonts w:ascii="Times New Roman" w:eastAsia="Times New Roman" w:hAnsi="Times New Roman" w:cs="Times New Roman"/>
      <w:b/>
      <w:bCs/>
      <w:sz w:val="27"/>
      <w:szCs w:val="27"/>
    </w:rPr>
  </w:style>
  <w:style w:type="paragraph" w:customStyle="1" w:styleId="letter2">
    <w:name w:val="letter2"/>
    <w:basedOn w:val="Normal"/>
    <w:rsid w:val="009579C1"/>
    <w:pPr>
      <w:spacing w:before="100" w:beforeAutospacing="1" w:after="100" w:afterAutospacing="1"/>
    </w:pPr>
  </w:style>
  <w:style w:type="paragraph" w:customStyle="1" w:styleId="right">
    <w:name w:val="right"/>
    <w:basedOn w:val="Normal"/>
    <w:rsid w:val="009579C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816242">
      <w:bodyDiv w:val="1"/>
      <w:marLeft w:val="0"/>
      <w:marRight w:val="0"/>
      <w:marTop w:val="0"/>
      <w:marBottom w:val="0"/>
      <w:divBdr>
        <w:top w:val="none" w:sz="0" w:space="0" w:color="auto"/>
        <w:left w:val="none" w:sz="0" w:space="0" w:color="auto"/>
        <w:bottom w:val="none" w:sz="0" w:space="0" w:color="auto"/>
        <w:right w:val="none" w:sz="0" w:space="0" w:color="auto"/>
      </w:divBdr>
    </w:div>
    <w:div w:id="138814634">
      <w:bodyDiv w:val="1"/>
      <w:marLeft w:val="0"/>
      <w:marRight w:val="0"/>
      <w:marTop w:val="0"/>
      <w:marBottom w:val="0"/>
      <w:divBdr>
        <w:top w:val="none" w:sz="0" w:space="0" w:color="auto"/>
        <w:left w:val="none" w:sz="0" w:space="0" w:color="auto"/>
        <w:bottom w:val="none" w:sz="0" w:space="0" w:color="auto"/>
        <w:right w:val="none" w:sz="0" w:space="0" w:color="auto"/>
      </w:divBdr>
      <w:divsChild>
        <w:div w:id="1020619764">
          <w:marLeft w:val="806"/>
          <w:marRight w:val="0"/>
          <w:marTop w:val="0"/>
          <w:marBottom w:val="0"/>
          <w:divBdr>
            <w:top w:val="none" w:sz="0" w:space="0" w:color="auto"/>
            <w:left w:val="none" w:sz="0" w:space="0" w:color="auto"/>
            <w:bottom w:val="none" w:sz="0" w:space="0" w:color="auto"/>
            <w:right w:val="none" w:sz="0" w:space="0" w:color="auto"/>
          </w:divBdr>
        </w:div>
      </w:divsChild>
    </w:div>
    <w:div w:id="141511214">
      <w:bodyDiv w:val="1"/>
      <w:marLeft w:val="0"/>
      <w:marRight w:val="0"/>
      <w:marTop w:val="0"/>
      <w:marBottom w:val="0"/>
      <w:divBdr>
        <w:top w:val="none" w:sz="0" w:space="0" w:color="auto"/>
        <w:left w:val="none" w:sz="0" w:space="0" w:color="auto"/>
        <w:bottom w:val="none" w:sz="0" w:space="0" w:color="auto"/>
        <w:right w:val="none" w:sz="0" w:space="0" w:color="auto"/>
      </w:divBdr>
    </w:div>
    <w:div w:id="474640794">
      <w:bodyDiv w:val="1"/>
      <w:marLeft w:val="0"/>
      <w:marRight w:val="0"/>
      <w:marTop w:val="0"/>
      <w:marBottom w:val="0"/>
      <w:divBdr>
        <w:top w:val="none" w:sz="0" w:space="0" w:color="auto"/>
        <w:left w:val="none" w:sz="0" w:space="0" w:color="auto"/>
        <w:bottom w:val="none" w:sz="0" w:space="0" w:color="auto"/>
        <w:right w:val="none" w:sz="0" w:space="0" w:color="auto"/>
      </w:divBdr>
    </w:div>
    <w:div w:id="594898923">
      <w:bodyDiv w:val="1"/>
      <w:marLeft w:val="0"/>
      <w:marRight w:val="0"/>
      <w:marTop w:val="0"/>
      <w:marBottom w:val="0"/>
      <w:divBdr>
        <w:top w:val="none" w:sz="0" w:space="0" w:color="auto"/>
        <w:left w:val="none" w:sz="0" w:space="0" w:color="auto"/>
        <w:bottom w:val="none" w:sz="0" w:space="0" w:color="auto"/>
        <w:right w:val="none" w:sz="0" w:space="0" w:color="auto"/>
      </w:divBdr>
      <w:divsChild>
        <w:div w:id="1993677949">
          <w:marLeft w:val="547"/>
          <w:marRight w:val="0"/>
          <w:marTop w:val="0"/>
          <w:marBottom w:val="0"/>
          <w:divBdr>
            <w:top w:val="none" w:sz="0" w:space="0" w:color="auto"/>
            <w:left w:val="none" w:sz="0" w:space="0" w:color="auto"/>
            <w:bottom w:val="none" w:sz="0" w:space="0" w:color="auto"/>
            <w:right w:val="none" w:sz="0" w:space="0" w:color="auto"/>
          </w:divBdr>
        </w:div>
        <w:div w:id="610824926">
          <w:marLeft w:val="547"/>
          <w:marRight w:val="0"/>
          <w:marTop w:val="0"/>
          <w:marBottom w:val="0"/>
          <w:divBdr>
            <w:top w:val="none" w:sz="0" w:space="0" w:color="auto"/>
            <w:left w:val="none" w:sz="0" w:space="0" w:color="auto"/>
            <w:bottom w:val="none" w:sz="0" w:space="0" w:color="auto"/>
            <w:right w:val="none" w:sz="0" w:space="0" w:color="auto"/>
          </w:divBdr>
        </w:div>
        <w:div w:id="746616794">
          <w:marLeft w:val="547"/>
          <w:marRight w:val="0"/>
          <w:marTop w:val="0"/>
          <w:marBottom w:val="0"/>
          <w:divBdr>
            <w:top w:val="none" w:sz="0" w:space="0" w:color="auto"/>
            <w:left w:val="none" w:sz="0" w:space="0" w:color="auto"/>
            <w:bottom w:val="none" w:sz="0" w:space="0" w:color="auto"/>
            <w:right w:val="none" w:sz="0" w:space="0" w:color="auto"/>
          </w:divBdr>
        </w:div>
      </w:divsChild>
    </w:div>
    <w:div w:id="728457441">
      <w:bodyDiv w:val="1"/>
      <w:marLeft w:val="0"/>
      <w:marRight w:val="0"/>
      <w:marTop w:val="0"/>
      <w:marBottom w:val="0"/>
      <w:divBdr>
        <w:top w:val="none" w:sz="0" w:space="0" w:color="auto"/>
        <w:left w:val="none" w:sz="0" w:space="0" w:color="auto"/>
        <w:bottom w:val="none" w:sz="0" w:space="0" w:color="auto"/>
        <w:right w:val="none" w:sz="0" w:space="0" w:color="auto"/>
      </w:divBdr>
      <w:divsChild>
        <w:div w:id="144668874">
          <w:marLeft w:val="806"/>
          <w:marRight w:val="0"/>
          <w:marTop w:val="0"/>
          <w:marBottom w:val="0"/>
          <w:divBdr>
            <w:top w:val="none" w:sz="0" w:space="0" w:color="auto"/>
            <w:left w:val="none" w:sz="0" w:space="0" w:color="auto"/>
            <w:bottom w:val="none" w:sz="0" w:space="0" w:color="auto"/>
            <w:right w:val="none" w:sz="0" w:space="0" w:color="auto"/>
          </w:divBdr>
        </w:div>
        <w:div w:id="944851086">
          <w:marLeft w:val="806"/>
          <w:marRight w:val="0"/>
          <w:marTop w:val="0"/>
          <w:marBottom w:val="0"/>
          <w:divBdr>
            <w:top w:val="none" w:sz="0" w:space="0" w:color="auto"/>
            <w:left w:val="none" w:sz="0" w:space="0" w:color="auto"/>
            <w:bottom w:val="none" w:sz="0" w:space="0" w:color="auto"/>
            <w:right w:val="none" w:sz="0" w:space="0" w:color="auto"/>
          </w:divBdr>
        </w:div>
        <w:div w:id="759064843">
          <w:marLeft w:val="806"/>
          <w:marRight w:val="0"/>
          <w:marTop w:val="0"/>
          <w:marBottom w:val="0"/>
          <w:divBdr>
            <w:top w:val="none" w:sz="0" w:space="0" w:color="auto"/>
            <w:left w:val="none" w:sz="0" w:space="0" w:color="auto"/>
            <w:bottom w:val="none" w:sz="0" w:space="0" w:color="auto"/>
            <w:right w:val="none" w:sz="0" w:space="0" w:color="auto"/>
          </w:divBdr>
        </w:div>
        <w:div w:id="457455010">
          <w:marLeft w:val="806"/>
          <w:marRight w:val="0"/>
          <w:marTop w:val="0"/>
          <w:marBottom w:val="0"/>
          <w:divBdr>
            <w:top w:val="none" w:sz="0" w:space="0" w:color="auto"/>
            <w:left w:val="none" w:sz="0" w:space="0" w:color="auto"/>
            <w:bottom w:val="none" w:sz="0" w:space="0" w:color="auto"/>
            <w:right w:val="none" w:sz="0" w:space="0" w:color="auto"/>
          </w:divBdr>
        </w:div>
      </w:divsChild>
    </w:div>
    <w:div w:id="1269577644">
      <w:bodyDiv w:val="1"/>
      <w:marLeft w:val="0"/>
      <w:marRight w:val="0"/>
      <w:marTop w:val="0"/>
      <w:marBottom w:val="0"/>
      <w:divBdr>
        <w:top w:val="none" w:sz="0" w:space="0" w:color="auto"/>
        <w:left w:val="none" w:sz="0" w:space="0" w:color="auto"/>
        <w:bottom w:val="none" w:sz="0" w:space="0" w:color="auto"/>
        <w:right w:val="none" w:sz="0" w:space="0" w:color="auto"/>
      </w:divBdr>
    </w:div>
    <w:div w:id="1338655487">
      <w:bodyDiv w:val="1"/>
      <w:marLeft w:val="0"/>
      <w:marRight w:val="0"/>
      <w:marTop w:val="0"/>
      <w:marBottom w:val="0"/>
      <w:divBdr>
        <w:top w:val="none" w:sz="0" w:space="0" w:color="auto"/>
        <w:left w:val="none" w:sz="0" w:space="0" w:color="auto"/>
        <w:bottom w:val="none" w:sz="0" w:space="0" w:color="auto"/>
        <w:right w:val="none" w:sz="0" w:space="0" w:color="auto"/>
      </w:divBdr>
    </w:div>
    <w:div w:id="1605989713">
      <w:bodyDiv w:val="1"/>
      <w:marLeft w:val="0"/>
      <w:marRight w:val="0"/>
      <w:marTop w:val="0"/>
      <w:marBottom w:val="0"/>
      <w:divBdr>
        <w:top w:val="none" w:sz="0" w:space="0" w:color="auto"/>
        <w:left w:val="none" w:sz="0" w:space="0" w:color="auto"/>
        <w:bottom w:val="none" w:sz="0" w:space="0" w:color="auto"/>
        <w:right w:val="none" w:sz="0" w:space="0" w:color="auto"/>
      </w:divBdr>
    </w:div>
    <w:div w:id="1627078528">
      <w:bodyDiv w:val="1"/>
      <w:marLeft w:val="0"/>
      <w:marRight w:val="0"/>
      <w:marTop w:val="0"/>
      <w:marBottom w:val="0"/>
      <w:divBdr>
        <w:top w:val="none" w:sz="0" w:space="0" w:color="auto"/>
        <w:left w:val="none" w:sz="0" w:space="0" w:color="auto"/>
        <w:bottom w:val="none" w:sz="0" w:space="0" w:color="auto"/>
        <w:right w:val="none" w:sz="0" w:space="0" w:color="auto"/>
      </w:divBdr>
    </w:div>
    <w:div w:id="1685129236">
      <w:bodyDiv w:val="1"/>
      <w:marLeft w:val="0"/>
      <w:marRight w:val="0"/>
      <w:marTop w:val="0"/>
      <w:marBottom w:val="0"/>
      <w:divBdr>
        <w:top w:val="none" w:sz="0" w:space="0" w:color="auto"/>
        <w:left w:val="none" w:sz="0" w:space="0" w:color="auto"/>
        <w:bottom w:val="none" w:sz="0" w:space="0" w:color="auto"/>
        <w:right w:val="none" w:sz="0" w:space="0" w:color="auto"/>
      </w:divBdr>
    </w:div>
    <w:div w:id="1805656613">
      <w:bodyDiv w:val="1"/>
      <w:marLeft w:val="0"/>
      <w:marRight w:val="0"/>
      <w:marTop w:val="0"/>
      <w:marBottom w:val="0"/>
      <w:divBdr>
        <w:top w:val="none" w:sz="0" w:space="0" w:color="auto"/>
        <w:left w:val="none" w:sz="0" w:space="0" w:color="auto"/>
        <w:bottom w:val="none" w:sz="0" w:space="0" w:color="auto"/>
        <w:right w:val="none" w:sz="0" w:space="0" w:color="auto"/>
      </w:divBdr>
    </w:div>
    <w:div w:id="204821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EB992-DF30-4D30-869B-E6E78A4C3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91214FF0</Template>
  <TotalTime>0</TotalTime>
  <Pages>11</Pages>
  <Words>2912</Words>
  <Characters>16600</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Shorny Malcolmson</dc:creator>
  <cp:lastModifiedBy>Lindsay</cp:lastModifiedBy>
  <cp:revision>2</cp:revision>
  <cp:lastPrinted>2020-07-13T19:03:00Z</cp:lastPrinted>
  <dcterms:created xsi:type="dcterms:W3CDTF">2020-07-17T10:01:00Z</dcterms:created>
  <dcterms:modified xsi:type="dcterms:W3CDTF">2020-07-17T10:01:00Z</dcterms:modified>
</cp:coreProperties>
</file>