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pPr>
      <w:r>
        <w:rPr>
          <w:noProof/>
          <w:lang w:eastAsia="en-GB"/>
        </w:rPr>
        <w:drawing>
          <wp:anchor distT="0" distB="0" distL="114300" distR="114300" simplePos="0" relativeHeight="251670016" behindDoc="1" locked="0" layoutInCell="1" allowOverlap="1">
            <wp:simplePos x="0" y="0"/>
            <wp:positionH relativeFrom="column">
              <wp:posOffset>114300</wp:posOffset>
            </wp:positionH>
            <wp:positionV relativeFrom="paragraph">
              <wp:posOffset>635</wp:posOffset>
            </wp:positionV>
            <wp:extent cx="1104265" cy="102870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alleynes logo.JPG"/>
                    <pic:cNvPicPr/>
                  </pic:nvPicPr>
                  <pic:blipFill rotWithShape="1">
                    <a:blip r:embed="rId7" cstate="print">
                      <a:extLst>
                        <a:ext uri="{28A0092B-C50C-407E-A947-70E740481C1C}">
                          <a14:useLocalDpi xmlns:a14="http://schemas.microsoft.com/office/drawing/2010/main" val="0"/>
                        </a:ext>
                      </a:extLst>
                    </a:blip>
                    <a:srcRect l="25623" r="23822" b="23366"/>
                    <a:stretch/>
                  </pic:blipFill>
                  <pic:spPr bwMode="auto">
                    <a:xfrm>
                      <a:off x="0" y="0"/>
                      <a:ext cx="110426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inline distT="0" distB="0" distL="0" distR="0">
                <wp:extent cx="4857750" cy="475013"/>
                <wp:effectExtent l="0" t="0" r="0" b="1270"/>
                <wp:docPr id="1" name="Text Box 1"/>
                <wp:cNvGraphicFramePr/>
                <a:graphic xmlns:a="http://schemas.openxmlformats.org/drawingml/2006/main">
                  <a:graphicData uri="http://schemas.microsoft.com/office/word/2010/wordprocessingShape">
                    <wps:wsp>
                      <wps:cNvSpPr txBox="1"/>
                      <wps:spPr>
                        <a:xfrm>
                          <a:off x="0" y="0"/>
                          <a:ext cx="4857750" cy="475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rPr>
                                <w:rFonts w:ascii="Times New Roman" w:hAnsi="Times New Roman" w:cs="Times New Roman"/>
                                <w:i/>
                                <w:color w:val="1F8D4C"/>
                                <w:sz w:val="52"/>
                                <w:szCs w:val="52"/>
                              </w:rPr>
                            </w:pPr>
                            <w:r>
                              <w:rPr>
                                <w:rFonts w:ascii="Times New Roman" w:hAnsi="Times New Roman" w:cs="Times New Roman"/>
                                <w:i/>
                                <w:color w:val="1F8D4C"/>
                                <w:sz w:val="52"/>
                                <w:szCs w:val="52"/>
                              </w:rPr>
                              <w:t xml:space="preserve">Thomas </w:t>
                            </w:r>
                            <w:r>
                              <w:rPr>
                                <w:rFonts w:ascii="Times New Roman" w:hAnsi="Times New Roman" w:cs="Times New Roman"/>
                                <w:i/>
                                <w:color w:val="1F8D4C"/>
                                <w:sz w:val="48"/>
                                <w:szCs w:val="48"/>
                              </w:rPr>
                              <w:t>Alleyne’s</w:t>
                            </w:r>
                            <w:r>
                              <w:rPr>
                                <w:rFonts w:ascii="Times New Roman" w:hAnsi="Times New Roman" w:cs="Times New Roman"/>
                                <w:i/>
                                <w:color w:val="1F8D4C"/>
                                <w:sz w:val="52"/>
                                <w:szCs w:val="52"/>
                              </w:rPr>
                              <w:t xml:space="preserve"> </w:t>
                            </w:r>
                            <w:r>
                              <w:rPr>
                                <w:rFonts w:ascii="Times New Roman" w:hAnsi="Times New Roman" w:cs="Times New Roman"/>
                                <w:i/>
                                <w:color w:val="1F8D4C"/>
                                <w:sz w:val="48"/>
                                <w:szCs w:val="48"/>
                              </w:rPr>
                              <w:t>High School</w:t>
                            </w:r>
                          </w:p>
                          <w:p>
                            <w:pPr>
                              <w:rPr>
                                <w:rFonts w:ascii="Times New Roman" w:hAnsi="Times New Roman" w:cs="Times New Roman"/>
                                <w:i/>
                                <w:color w:val="1F8D4C"/>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width:382.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lneAIAAGIFAAAOAAAAZHJzL2Uyb0RvYy54bWysVE1vGyEQvVfqf0Dcm7UT56OrrCM3UapK&#10;URI1qXLGLMSrsgwFbK/76/tg146b9pKqFxhmHo/55Pyiaw1bKR8ashUfH4w4U1ZS3djnin97vP5w&#10;xlmIwtbCkFUV36jAL6bv352vXakOaUGmVp6BxIZy7Sq+iNGVRRHkQrUiHJBTFkZNvhURR/9c1F6s&#10;wd6a4nA0OinW5GvnSaoQoL3qjXya+bVWMt5pHVRkpuLwLebV53We1mJ6LspnL9yikYMb4h+8aEVj&#10;8eiO6kpEwZa++YOqbaSnQDoeSGoL0rqRKseAaMajV9E8LIRTORYkJ7hdmsL/o5W3q3vPmhq148yK&#10;FiV6VF1kn6hj45SdtQslQA8OsNhBnZCDPkCZgu60b9OOcBjsyPNml9tEJqGcnB2fnh7DJGGbQBof&#10;JZri5bbzIX5W1LIkVNyjdjmlYnUTYg/dQtJjlq4bY6AXpbFsXfGTI9D/ZgG5sUmjcicMNCmi3vMs&#10;xY1RPclXpZGJHEBS5B5Ul8azlUD3CCmVjTn2zAt0Qmk48ZaLA/7Fq7dc7uPYvkw27i63jSWfo3/l&#10;dv1967Lu8cj5XtxJjN28Gyo6p3qDQnvqByU4ed2gGjcixHvhMRkoIKY93mHRhpB1GiTOFuR//k2f&#10;8GhYWDlbY9IqHn4shVecmS8WrfxxPJmk0cyHyfHpIQ5+3zLft9hle0koB9oV3mUx4aPZitpT+4RP&#10;YZZehUlYibcrHrfiZeznH5+KVLNZBmEYnYg39sHJRJ2qk3rtsXsS3g0NGdHKt7SdSVG+6ssem25a&#10;mi0j6SY3bUpwn9Uh8Rjk3PbDp5N+iv1zRr18jdNfAAAA//8DAFBLAwQUAAYACAAAACEA5GDEwNsA&#10;AAAEAQAADwAAAGRycy9kb3ducmV2LnhtbEyPQUvDQBCF74L/YRnBm91YbA0xm1ICRRA9tPbibZKd&#10;JsHsbMxu2+ivd/Sil2Eeb3jzvXw1uV6daAydZwO3swQUce1tx42B/evmJgUVIrLF3jMZ+KQAq+Ly&#10;IsfM+jNv6bSLjZIQDhkaaGMcMq1D3ZLDMPMDsXgHPzqMIsdG2xHPEu56PU+SpXbYsXxocaCypfp9&#10;d3QGnsrNC26ruUu/+vLx+bAePvZvC2Our6b1A6hIU/w7hh98QYdCmCp/ZBtUb0CKxN8p3v1yIbKS&#10;5S4FXeT6P3zxDQAA//8DAFBLAQItABQABgAIAAAAIQC2gziS/gAAAOEBAAATAAAAAAAAAAAAAAAA&#10;AAAAAABbQ29udGVudF9UeXBlc10ueG1sUEsBAi0AFAAGAAgAAAAhADj9If/WAAAAlAEAAAsAAAAA&#10;AAAAAAAAAAAALwEAAF9yZWxzLy5yZWxzUEsBAi0AFAAGAAgAAAAhAP2gqWd4AgAAYgUAAA4AAAAA&#10;AAAAAAAAAAAALgIAAGRycy9lMm9Eb2MueG1sUEsBAi0AFAAGAAgAAAAhAORgxMDbAAAABAEAAA8A&#10;AAAAAAAAAAAAAAAA0gQAAGRycy9kb3ducmV2LnhtbFBLBQYAAAAABAAEAPMAAADaBQAAAAA=&#10;" filled="f" stroked="f" strokeweight=".5pt">
                <v:textbox>
                  <w:txbxContent>
                    <w:p>
                      <w:pPr>
                        <w:spacing w:after="0"/>
                        <w:rPr>
                          <w:rFonts w:ascii="Times New Roman" w:hAnsi="Times New Roman" w:cs="Times New Roman"/>
                          <w:i/>
                          <w:color w:val="1F8D4C"/>
                          <w:sz w:val="52"/>
                          <w:szCs w:val="52"/>
                        </w:rPr>
                      </w:pPr>
                      <w:r>
                        <w:rPr>
                          <w:rFonts w:ascii="Times New Roman" w:hAnsi="Times New Roman" w:cs="Times New Roman"/>
                          <w:i/>
                          <w:color w:val="1F8D4C"/>
                          <w:sz w:val="52"/>
                          <w:szCs w:val="52"/>
                        </w:rPr>
                        <w:t xml:space="preserve">Thomas </w:t>
                      </w:r>
                      <w:r>
                        <w:rPr>
                          <w:rFonts w:ascii="Times New Roman" w:hAnsi="Times New Roman" w:cs="Times New Roman"/>
                          <w:i/>
                          <w:color w:val="1F8D4C"/>
                          <w:sz w:val="48"/>
                          <w:szCs w:val="48"/>
                        </w:rPr>
                        <w:t>Alleyne’s</w:t>
                      </w:r>
                      <w:r>
                        <w:rPr>
                          <w:rFonts w:ascii="Times New Roman" w:hAnsi="Times New Roman" w:cs="Times New Roman"/>
                          <w:i/>
                          <w:color w:val="1F8D4C"/>
                          <w:sz w:val="52"/>
                          <w:szCs w:val="52"/>
                        </w:rPr>
                        <w:t xml:space="preserve"> </w:t>
                      </w:r>
                      <w:r>
                        <w:rPr>
                          <w:rFonts w:ascii="Times New Roman" w:hAnsi="Times New Roman" w:cs="Times New Roman"/>
                          <w:i/>
                          <w:color w:val="1F8D4C"/>
                          <w:sz w:val="48"/>
                          <w:szCs w:val="48"/>
                        </w:rPr>
                        <w:t>High School</w:t>
                      </w:r>
                    </w:p>
                    <w:p>
                      <w:pPr>
                        <w:rPr>
                          <w:rFonts w:ascii="Times New Roman" w:hAnsi="Times New Roman" w:cs="Times New Roman"/>
                          <w:i/>
                          <w:color w:val="1F8D4C"/>
                          <w:sz w:val="52"/>
                          <w:szCs w:val="52"/>
                        </w:rPr>
                      </w:pPr>
                    </w:p>
                  </w:txbxContent>
                </v:textbox>
                <w10:anchorlock/>
              </v:shape>
            </w:pict>
          </mc:Fallback>
        </mc:AlternateContent>
      </w:r>
    </w:p>
    <w:p>
      <w:pPr>
        <w:tabs>
          <w:tab w:val="left" w:pos="8040"/>
        </w:tabs>
        <w:jc w:val="both"/>
        <w:rPr>
          <w:rFonts w:ascii="Comic Sans MS" w:hAnsi="Comic Sans MS"/>
          <w:sz w:val="20"/>
        </w:rPr>
      </w:pP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1276350</wp:posOffset>
                </wp:positionH>
                <wp:positionV relativeFrom="paragraph">
                  <wp:posOffset>23494</wp:posOffset>
                </wp:positionV>
                <wp:extent cx="4829175" cy="9525"/>
                <wp:effectExtent l="57150" t="38100" r="47625" b="85725"/>
                <wp:wrapNone/>
                <wp:docPr id="4" name="Straight Connector 4"/>
                <wp:cNvGraphicFramePr/>
                <a:graphic xmlns:a="http://schemas.openxmlformats.org/drawingml/2006/main">
                  <a:graphicData uri="http://schemas.microsoft.com/office/word/2010/wordprocessingShape">
                    <wps:wsp>
                      <wps:cNvCnPr/>
                      <wps:spPr>
                        <a:xfrm flipV="1">
                          <a:off x="0" y="0"/>
                          <a:ext cx="4829175" cy="9525"/>
                        </a:xfrm>
                        <a:prstGeom prst="line">
                          <a:avLst/>
                        </a:prstGeom>
                        <a:ln>
                          <a:solidFill>
                            <a:srgbClr val="1F8D4C"/>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4BD135" id="Straight Connector 4"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85pt" to="480.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f94gEAABEEAAAOAAAAZHJzL2Uyb0RvYy54bWysU8uOEzEQvCPxD5bvZB4kkB1lsodE4YIg&#10;YlnujsfOWPJLbZNM/p62Z3ZYwUorIS6WH13VXdXtzf1gNLkICMrZllaLkhJhueuUPbf08fvh3ZqS&#10;EJntmHZWtPQmAr3fvn2zufpG1K53uhNAkMSG5upb2sfom6IIvBeGhYXzwuKjdGBYxCOciw7YFdmN&#10;Luqy/FBcHXQeHBch4O1+fKTbzC+l4PGrlEFEoluKtcW8Ql5PaS22G9acgfle8akM9g9VGKYsJp2p&#10;9iwy8hPUX1RGcXDBybjgzhROSsVF1oBqqvIPNQ898yJrQXOCn20K/4+Wf7kcgaiupUtKLDPYoocI&#10;TJ37SHbOWjTQAVkmn64+NBi+s0eYTsEfIYkeJBgitfI/cASyDSiMDNnl2+yyGCLheLlc13fVxxUl&#10;HN/uVvUqkRcjS2LzEOIn4QxJm5ZqZZMHrGGXzyGOoU8h6VrbtAanVXdQWucDnE87DeTCsOvVYb1f&#10;7qYcz8IwY4IWSdYoJO/iTYuR9puQaAwW/D6nzyMpZlrGubCxnni1xegEk1jCDCxfB07xCSryuM7g&#10;+nXwjMiZnY0z2Cjr4CWCOFRTyXKMf3Jg1J0sOLnullucrcG5y92Z/kga7OfnDP/9k7e/AAAA//8D&#10;AFBLAwQUAAYACAAAACEAKXVs5t4AAAAHAQAADwAAAGRycy9kb3ducmV2LnhtbEyPwU7DMBBE70j8&#10;g7VI3KiToARI41SohQsqlVqqnt14iQPxOrKdNv17zAmOoxnNvKkWk+nZCZ3vLAlIZwkwpMaqjloB&#10;+4/Xu0dgPkhSsreEAi7oYVFfX1WyVPZMWzztQstiCflSCtAhDCXnvtFopJ/ZASl6n9YZGaJ0LVdO&#10;nmO56XmWJAU3sqO4oOWAS43N9240Atx2fF8fcJOv0s3qTS+/XorLei/E7c30PAcWcAp/YfjFj+hQ&#10;R6ajHUl51gvIkjR+CQLuH4BF/6lIc2BHAXkGvK74f/76BwAA//8DAFBLAQItABQABgAIAAAAIQC2&#10;gziS/gAAAOEBAAATAAAAAAAAAAAAAAAAAAAAAABbQ29udGVudF9UeXBlc10ueG1sUEsBAi0AFAAG&#10;AAgAAAAhADj9If/WAAAAlAEAAAsAAAAAAAAAAAAAAAAALwEAAF9yZWxzLy5yZWxzUEsBAi0AFAAG&#10;AAgAAAAhABYN5/3iAQAAEQQAAA4AAAAAAAAAAAAAAAAALgIAAGRycy9lMm9Eb2MueG1sUEsBAi0A&#10;FAAGAAgAAAAhACl1bObeAAAABwEAAA8AAAAAAAAAAAAAAAAAPAQAAGRycy9kb3ducmV2LnhtbFBL&#10;BQYAAAAABAAEAPMAAABHBQAAAAA=&#10;" strokecolor="#1f8d4c"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4086225</wp:posOffset>
                </wp:positionH>
                <wp:positionV relativeFrom="paragraph">
                  <wp:posOffset>99695</wp:posOffset>
                </wp:positionV>
                <wp:extent cx="2019300"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193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rPr>
                                <w:rFonts w:ascii="Times New Roman" w:hAnsi="Times New Roman" w:cs="Times New Roman"/>
                                <w:color w:val="1F8D4C"/>
                              </w:rPr>
                            </w:pPr>
                            <w:r>
                              <w:rPr>
                                <w:rFonts w:ascii="Times New Roman" w:hAnsi="Times New Roman" w:cs="Times New Roman"/>
                                <w:color w:val="1F8D4C"/>
                              </w:rPr>
                              <w:t>Thomas Alleyne’s High School</w:t>
                            </w:r>
                          </w:p>
                          <w:p>
                            <w:pPr>
                              <w:spacing w:after="0"/>
                              <w:rPr>
                                <w:rFonts w:ascii="Times New Roman" w:hAnsi="Times New Roman" w:cs="Times New Roman"/>
                                <w:color w:val="1F8D4C"/>
                              </w:rPr>
                            </w:pPr>
                            <w:r>
                              <w:rPr>
                                <w:rFonts w:ascii="Times New Roman" w:hAnsi="Times New Roman" w:cs="Times New Roman"/>
                                <w:color w:val="1F8D4C"/>
                              </w:rPr>
                              <w:t>Dove Bank</w:t>
                            </w:r>
                          </w:p>
                          <w:p>
                            <w:pPr>
                              <w:spacing w:after="0"/>
                              <w:rPr>
                                <w:rFonts w:ascii="Times New Roman" w:hAnsi="Times New Roman" w:cs="Times New Roman"/>
                                <w:color w:val="1F8D4C"/>
                              </w:rPr>
                            </w:pPr>
                            <w:r>
                              <w:rPr>
                                <w:rFonts w:ascii="Times New Roman" w:hAnsi="Times New Roman" w:cs="Times New Roman"/>
                                <w:color w:val="1F8D4C"/>
                              </w:rPr>
                              <w:t>Uttoxeter</w:t>
                            </w:r>
                          </w:p>
                          <w:p>
                            <w:pPr>
                              <w:spacing w:after="0"/>
                              <w:rPr>
                                <w:rFonts w:ascii="Times New Roman" w:hAnsi="Times New Roman" w:cs="Times New Roman"/>
                                <w:color w:val="1F8D4C"/>
                              </w:rPr>
                            </w:pPr>
                            <w:r>
                              <w:rPr>
                                <w:rFonts w:ascii="Times New Roman" w:hAnsi="Times New Roman" w:cs="Times New Roman"/>
                                <w:color w:val="1F8D4C"/>
                              </w:rPr>
                              <w:t>Staffordshire</w:t>
                            </w:r>
                          </w:p>
                          <w:p>
                            <w:pPr>
                              <w:spacing w:after="0"/>
                              <w:rPr>
                                <w:rFonts w:ascii="Times New Roman" w:hAnsi="Times New Roman" w:cs="Times New Roman"/>
                                <w:color w:val="1F8D4C"/>
                              </w:rPr>
                            </w:pPr>
                            <w:r>
                              <w:rPr>
                                <w:rFonts w:ascii="Times New Roman" w:hAnsi="Times New Roman" w:cs="Times New Roman"/>
                                <w:color w:val="1F8D4C"/>
                              </w:rPr>
                              <w:t>ST14 8DU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321.75pt;margin-top:7.85pt;width:159pt;height:7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5bfgIAAGkFAAAOAAAAZHJzL2Uyb0RvYy54bWysVN9P2zAQfp+0/8Hy+0hKga0VKepATJMQ&#10;oMHEs+vYNJrt8+xrk+6v39lJSsX2wrSX5Hz3+Xzf/Tq/6KxhWxViA67ik6OSM+Uk1I17rvj3x+sP&#10;nziLKFwtDDhV8Z2K/GLx/t156+fqGNZgahUYOXFx3vqKrxH9vCiiXCsr4hF45cioIViBdAzPRR1E&#10;S96tKY7L8qxoIdQ+gFQxkvaqN/JF9q+1knindVTITMUpNszfkL+r9C0W52L+HIRfN3IIQ/xDFFY0&#10;jh7du7oSKNgmNH+4so0MEEHjkQRbgNaNVJkDsZmUr9g8rIVXmQslJ/p9muL/cytvt/eBNXXFp5w5&#10;YalEj6pD9hk6Nk3ZaX2cE+jBEww7UlOVR30kZSLd6WDTn+gwslOed/vcJmeSlERvNi3JJMk2m5Vn&#10;JJP74uW2DxG/KLAsCRUPVLucUrG9idhDR0h6zMF1Y0yun3GsrfjZ9LTMF/YWcm5cwqrcCYObxKiP&#10;PEu4MyphjPumNGUiE0iK3IPq0gS2FdQ9QkrlMHPPfgmdUJqCeMvFAf8S1Vsu9zzGl8Hh/rJtHITM&#10;/lXY9Y8xZN3jKecHvJOI3arLLbAv7ArqHdU7QD8v0cvrhopyIyLei0ADQnWkocc7+mgDlHwYJM7W&#10;EH79TZ/w1Ldk5aylgat4/LkRQXFmvjrq6Nnk5CRNaD6cnH48pkM4tKwOLW5jL4GqMqH14mUWEx7N&#10;KOoA9ol2wzK9SibhJL1dcRzFS+zXAO0WqZbLDKKZ9AJv3IOXyXUqUmq5x+5JBD/0JVJH38I4mmL+&#10;qj17bLrpYLlB0E3u3ZTnPqtD/mmec/cPuyctjMNzRr1syMVvAAAA//8DAFBLAwQUAAYACAAAACEA&#10;noHB1eEAAAAKAQAADwAAAGRycy9kb3ducmV2LnhtbEyPwU7DMBBE70j8g7VI3KiTQpI2jVNVkSok&#10;RA8tvXBzYjeJsNchdtvA17Oc4LgzT7MzxXqyhl306HuHAuJZBExj41SPrYDj2/ZhAcwHiUoah1rA&#10;l/awLm9vCpkrd8W9vhxCyygEfS4FdCEMOee+6bSVfuYGjeSd3GhloHNsuRrllcKt4fMoSrmVPdKH&#10;Tg666nTzcThbAS/Vdif39dwuvk31/HraDJ/H90SI+7tpswIW9BT+YPitT9WhpE61O6PyzAhInx4T&#10;QslIMmAELNOYhJqELM6AlwX/P6H8AQAA//8DAFBLAQItABQABgAIAAAAIQC2gziS/gAAAOEBAAAT&#10;AAAAAAAAAAAAAAAAAAAAAABbQ29udGVudF9UeXBlc10ueG1sUEsBAi0AFAAGAAgAAAAhADj9If/W&#10;AAAAlAEAAAsAAAAAAAAAAAAAAAAALwEAAF9yZWxzLy5yZWxzUEsBAi0AFAAGAAgAAAAhACxRDlt+&#10;AgAAaQUAAA4AAAAAAAAAAAAAAAAALgIAAGRycy9lMm9Eb2MueG1sUEsBAi0AFAAGAAgAAAAhAJ6B&#10;wdXhAAAACgEAAA8AAAAAAAAAAAAAAAAA2AQAAGRycy9kb3ducmV2LnhtbFBLBQYAAAAABAAEAPMA&#10;AADmBQAAAAA=&#10;" filled="f" stroked="f" strokeweight=".5pt">
                <v:textbox>
                  <w:txbxContent>
                    <w:p>
                      <w:pPr>
                        <w:spacing w:after="0"/>
                        <w:rPr>
                          <w:rFonts w:ascii="Times New Roman" w:hAnsi="Times New Roman" w:cs="Times New Roman"/>
                          <w:color w:val="1F8D4C"/>
                        </w:rPr>
                      </w:pPr>
                      <w:r>
                        <w:rPr>
                          <w:rFonts w:ascii="Times New Roman" w:hAnsi="Times New Roman" w:cs="Times New Roman"/>
                          <w:color w:val="1F8D4C"/>
                        </w:rPr>
                        <w:t>Thomas Alleyne’s High School</w:t>
                      </w:r>
                    </w:p>
                    <w:p>
                      <w:pPr>
                        <w:spacing w:after="0"/>
                        <w:rPr>
                          <w:rFonts w:ascii="Times New Roman" w:hAnsi="Times New Roman" w:cs="Times New Roman"/>
                          <w:color w:val="1F8D4C"/>
                        </w:rPr>
                      </w:pPr>
                      <w:r>
                        <w:rPr>
                          <w:rFonts w:ascii="Times New Roman" w:hAnsi="Times New Roman" w:cs="Times New Roman"/>
                          <w:color w:val="1F8D4C"/>
                        </w:rPr>
                        <w:t>Dove Bank</w:t>
                      </w:r>
                    </w:p>
                    <w:p>
                      <w:pPr>
                        <w:spacing w:after="0"/>
                        <w:rPr>
                          <w:rFonts w:ascii="Times New Roman" w:hAnsi="Times New Roman" w:cs="Times New Roman"/>
                          <w:color w:val="1F8D4C"/>
                        </w:rPr>
                      </w:pPr>
                      <w:r>
                        <w:rPr>
                          <w:rFonts w:ascii="Times New Roman" w:hAnsi="Times New Roman" w:cs="Times New Roman"/>
                          <w:color w:val="1F8D4C"/>
                        </w:rPr>
                        <w:t>Uttoxeter</w:t>
                      </w:r>
                    </w:p>
                    <w:p>
                      <w:pPr>
                        <w:spacing w:after="0"/>
                        <w:rPr>
                          <w:rFonts w:ascii="Times New Roman" w:hAnsi="Times New Roman" w:cs="Times New Roman"/>
                          <w:color w:val="1F8D4C"/>
                        </w:rPr>
                      </w:pPr>
                      <w:r>
                        <w:rPr>
                          <w:rFonts w:ascii="Times New Roman" w:hAnsi="Times New Roman" w:cs="Times New Roman"/>
                          <w:color w:val="1F8D4C"/>
                        </w:rPr>
                        <w:t>Staffordshire</w:t>
                      </w:r>
                    </w:p>
                    <w:p>
                      <w:pPr>
                        <w:spacing w:after="0"/>
                        <w:rPr>
                          <w:rFonts w:ascii="Times New Roman" w:hAnsi="Times New Roman" w:cs="Times New Roman"/>
                          <w:color w:val="1F8D4C"/>
                        </w:rPr>
                      </w:pPr>
                      <w:r>
                        <w:rPr>
                          <w:rFonts w:ascii="Times New Roman" w:hAnsi="Times New Roman" w:cs="Times New Roman"/>
                          <w:color w:val="1F8D4C"/>
                        </w:rPr>
                        <w:t>ST14 8DU</w:t>
                      </w:r>
                    </w:p>
                  </w:txbxContent>
                </v:textbox>
              </v:shape>
            </w:pict>
          </mc:Fallback>
        </mc:AlternateContent>
      </w:r>
      <w:r>
        <w:rPr>
          <w:noProof/>
          <w:lang w:eastAsia="en-GB"/>
        </w:rPr>
        <mc:AlternateContent>
          <mc:Choice Requires="wps">
            <w:drawing>
              <wp:anchor distT="0" distB="0" distL="114300" distR="114300" simplePos="0" relativeHeight="251619840" behindDoc="0" locked="0" layoutInCell="1" allowOverlap="1">
                <wp:simplePos x="0" y="0"/>
                <wp:positionH relativeFrom="column">
                  <wp:posOffset>1196975</wp:posOffset>
                </wp:positionH>
                <wp:positionV relativeFrom="paragraph">
                  <wp:posOffset>83820</wp:posOffset>
                </wp:positionV>
                <wp:extent cx="2568575"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6857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80"/>
                              <w:rPr>
                                <w:rFonts w:ascii="Times New Roman" w:hAnsi="Times New Roman" w:cs="Times New Roman"/>
                                <w:color w:val="1F8D4C"/>
                              </w:rPr>
                            </w:pPr>
                            <w:r>
                              <w:rPr>
                                <w:rFonts w:ascii="Times New Roman" w:hAnsi="Times New Roman" w:cs="Times New Roman"/>
                                <w:color w:val="1F8D4C"/>
                              </w:rPr>
                              <w:t>Executive Headteacher:  Mrs J Rudge</w:t>
                            </w:r>
                          </w:p>
                          <w:p>
                            <w:pPr>
                              <w:spacing w:after="80"/>
                              <w:rPr>
                                <w:rFonts w:ascii="Times New Roman" w:hAnsi="Times New Roman" w:cs="Times New Roman"/>
                                <w:color w:val="1F8D4C"/>
                              </w:rPr>
                            </w:pPr>
                            <w:r>
                              <w:rPr>
                                <w:rFonts w:ascii="Times New Roman" w:hAnsi="Times New Roman" w:cs="Times New Roman"/>
                                <w:color w:val="1F8D4C"/>
                              </w:rPr>
                              <w:t>Telephone: 01889 561820</w:t>
                            </w:r>
                          </w:p>
                          <w:p>
                            <w:pPr>
                              <w:spacing w:after="80"/>
                              <w:rPr>
                                <w:rFonts w:ascii="Times New Roman" w:hAnsi="Times New Roman" w:cs="Times New Roman"/>
                                <w:color w:val="1F8D4C"/>
                              </w:rPr>
                            </w:pPr>
                            <w:r>
                              <w:rPr>
                                <w:rFonts w:ascii="Times New Roman" w:hAnsi="Times New Roman" w:cs="Times New Roman"/>
                                <w:color w:val="1F8D4C"/>
                              </w:rPr>
                              <w:t>E.mail: office@tahs.org.uk</w:t>
                            </w:r>
                          </w:p>
                          <w:p>
                            <w:pPr>
                              <w:spacing w:after="80"/>
                              <w:rPr>
                                <w:rFonts w:ascii="Times New Roman" w:hAnsi="Times New Roman" w:cs="Times New Roman"/>
                                <w:color w:val="1F8D4C"/>
                              </w:rPr>
                            </w:pPr>
                            <w:r>
                              <w:rPr>
                                <w:rFonts w:ascii="Times New Roman" w:hAnsi="Times New Roman" w:cs="Times New Roman"/>
                                <w:color w:val="1F8D4C"/>
                              </w:rPr>
                              <w:t>Website: www.thomasalleynes.uk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94.25pt;margin-top:6.6pt;width:202.25pt;height:7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wPggIAAGkFAAAOAAAAZHJzL2Uyb0RvYy54bWysVN9v2jAQfp+0/8Hy+0hghbaooWJUTJNQ&#10;W61MfTaOXaLZPs82JOyv79lJKGJ76bSXxL777nz33Y+b20YrshfOV2AKOhzklAjDoazMS0F/rJef&#10;rijxgZmSKTCioAfh6e3s44eb2k7FCLagSuEIOjF+WtuCbkOw0yzzfCs08wOwwqBSgtMs4NW9ZKVj&#10;NXrXKhvl+SSrwZXWARfeo/SuVdJZ8i+l4OFBSi8CUQXF2EL6uvTdxG82u2HTF8fstuJdGOwfotCs&#10;Mvjo0dUdC4zsXPWHK11xBx5kGHDQGUhZcZFywGyG+Vk2T1tmRcoFyfH2SJP/f275/f7Rkaos6IgS&#10;wzSWaC2aQL5AQ0aRndr6KYKeLMJCg2Ksci/3KIxJN9Lp+Md0COqR58OR2+iMo3A0nlyNL8eUcNRd&#10;X+eTPJGfvVlb58NXAZrEQ0Ed1i5RyvYrHzAShPaQ+JiBZaVUqp8ypC7o5PM4TwZHDVooE7EidULn&#10;JmbURp5O4aBExCjzXUhkIiUQBakHxUI5smfYPYxzYULKPflFdERJDOI9hh3+Lar3GLd59C+DCUdj&#10;XRlwKfuzsMuffciyxSORJ3nHY2g2TdcCXcE3UB6w3g7aefGWLyssyor58MgcDgiWGIc+POBHKkDy&#10;oTtRsgX3+2/yiMe+RS0lNQ5cQf2vHXOCEvXNYEdfDy8u4oSmy8X4coQXd6rZnGrMTi8AqzLE9WJ5&#10;OkZ8UP1ROtDPuBvm8VVUMcPx7YKG/rgI7RrA3cLFfJ5AOJOWhZV5sjy6jkWKLbdunpmzXV8G7Oh7&#10;6EeTTc/as8VGSwPzXQBZpd6NPLesdvzjPKeW7nZPXBin94R625CzVwAAAP//AwBQSwMEFAAGAAgA&#10;AAAhAHZ3/mfhAAAACgEAAA8AAABkcnMvZG93bnJldi54bWxMj0FPwzAMhe9I/IfIk7ixdJ06daXp&#10;NFWakBAcNnbhljZeW9E4pcm2wq/HnNjNz356/l6+mWwvLjj6zpGCxTwCgVQ701Gj4Pi+e0xB+KDJ&#10;6N4RKvhGD5vi/i7XmXFX2uPlEBrBIeQzraANYcik9HWLVvu5G5D4dnKj1YHl2Egz6iuH217GUbSS&#10;VnfEH1o9YNli/Xk4WwUv5e5N76vYpj99+fx62g5fx49EqYfZtH0CEXAK/2b4w2d0KJipcmcyXvSs&#10;0zRhKw/LGAQbkvWSy1W8WK1jkEUubysUvwAAAP//AwBQSwECLQAUAAYACAAAACEAtoM4kv4AAADh&#10;AQAAEwAAAAAAAAAAAAAAAAAAAAAAW0NvbnRlbnRfVHlwZXNdLnhtbFBLAQItABQABgAIAAAAIQA4&#10;/SH/1gAAAJQBAAALAAAAAAAAAAAAAAAAAC8BAABfcmVscy8ucmVsc1BLAQItABQABgAIAAAAIQCV&#10;B2wPggIAAGkFAAAOAAAAAAAAAAAAAAAAAC4CAABkcnMvZTJvRG9jLnhtbFBLAQItABQABgAIAAAA&#10;IQB2d/5n4QAAAAoBAAAPAAAAAAAAAAAAAAAAANwEAABkcnMvZG93bnJldi54bWxQSwUGAAAAAAQA&#10;BADzAAAA6gUAAAAA&#10;" filled="f" stroked="f" strokeweight=".5pt">
                <v:textbox>
                  <w:txbxContent>
                    <w:p>
                      <w:pPr>
                        <w:spacing w:after="80"/>
                        <w:rPr>
                          <w:rFonts w:ascii="Times New Roman" w:hAnsi="Times New Roman" w:cs="Times New Roman"/>
                          <w:color w:val="1F8D4C"/>
                        </w:rPr>
                      </w:pPr>
                      <w:r>
                        <w:rPr>
                          <w:rFonts w:ascii="Times New Roman" w:hAnsi="Times New Roman" w:cs="Times New Roman"/>
                          <w:color w:val="1F8D4C"/>
                        </w:rPr>
                        <w:t>Executive Headteacher:  Mrs J Rudge</w:t>
                      </w:r>
                    </w:p>
                    <w:p>
                      <w:pPr>
                        <w:spacing w:after="80"/>
                        <w:rPr>
                          <w:rFonts w:ascii="Times New Roman" w:hAnsi="Times New Roman" w:cs="Times New Roman"/>
                          <w:color w:val="1F8D4C"/>
                        </w:rPr>
                      </w:pPr>
                      <w:r>
                        <w:rPr>
                          <w:rFonts w:ascii="Times New Roman" w:hAnsi="Times New Roman" w:cs="Times New Roman"/>
                          <w:color w:val="1F8D4C"/>
                        </w:rPr>
                        <w:t>Telephone: 01889 561820</w:t>
                      </w:r>
                    </w:p>
                    <w:p>
                      <w:pPr>
                        <w:spacing w:after="80"/>
                        <w:rPr>
                          <w:rFonts w:ascii="Times New Roman" w:hAnsi="Times New Roman" w:cs="Times New Roman"/>
                          <w:color w:val="1F8D4C"/>
                        </w:rPr>
                      </w:pPr>
                      <w:r>
                        <w:rPr>
                          <w:rFonts w:ascii="Times New Roman" w:hAnsi="Times New Roman" w:cs="Times New Roman"/>
                          <w:color w:val="1F8D4C"/>
                        </w:rPr>
                        <w:t>E.mail: office@tahs.org.uk</w:t>
                      </w:r>
                    </w:p>
                    <w:p>
                      <w:pPr>
                        <w:spacing w:after="80"/>
                        <w:rPr>
                          <w:rFonts w:ascii="Times New Roman" w:hAnsi="Times New Roman" w:cs="Times New Roman"/>
                          <w:color w:val="1F8D4C"/>
                        </w:rPr>
                      </w:pPr>
                      <w:r>
                        <w:rPr>
                          <w:rFonts w:ascii="Times New Roman" w:hAnsi="Times New Roman" w:cs="Times New Roman"/>
                          <w:color w:val="1F8D4C"/>
                        </w:rPr>
                        <w:t>Website: www.thomasalleynes.uk</w:t>
                      </w:r>
                    </w:p>
                  </w:txbxContent>
                </v:textbox>
              </v:shape>
            </w:pict>
          </mc:Fallback>
        </mc:AlternateContent>
      </w:r>
    </w:p>
    <w:p>
      <w:pPr>
        <w:rPr>
          <w:rFonts w:ascii="Comic Sans MS" w:hAnsi="Comic Sans MS"/>
          <w:sz w:val="24"/>
          <w:szCs w:val="24"/>
        </w:rPr>
      </w:pPr>
    </w:p>
    <w:p>
      <w:pPr>
        <w:rPr>
          <w:rFonts w:ascii="Century Gothic" w:hAnsi="Century Gothic" w:cs="Times New Roman"/>
        </w:rPr>
      </w:pPr>
    </w:p>
    <w:p>
      <w:pPr>
        <w:spacing w:after="0"/>
        <w:rPr>
          <w:lang w:eastAsia="en-GB"/>
        </w:rPr>
      </w:pPr>
    </w:p>
    <w:p>
      <w:pPr>
        <w:spacing w:after="0"/>
        <w:rPr>
          <w:lang w:eastAsia="en-GB"/>
        </w:rPr>
        <w:sectPr>
          <w:headerReference w:type="default" r:id="rId8"/>
          <w:footerReference w:type="default" r:id="rId9"/>
          <w:pgSz w:w="11906" w:h="16838" w:code="9"/>
          <w:pgMar w:top="720" w:right="720" w:bottom="720" w:left="720" w:header="708" w:footer="708" w:gutter="0"/>
          <w:cols w:space="708"/>
          <w:docGrid w:linePitch="360"/>
        </w:sectPr>
      </w:pPr>
    </w:p>
    <w:p>
      <w:pPr>
        <w:spacing w:after="0" w:line="240" w:lineRule="auto"/>
        <w:rPr>
          <w:rFonts w:ascii="Century Gothic" w:eastAsia="Times New Roman" w:hAnsi="Century Gothic" w:cs="Arial"/>
          <w:sz w:val="20"/>
          <w:szCs w:val="20"/>
          <w:lang w:eastAsia="en-GB"/>
        </w:rPr>
      </w:pPr>
      <w:bookmarkStart w:id="0" w:name="_GoBack"/>
      <w:bookmarkEnd w:id="0"/>
      <w:r>
        <w:rPr>
          <w:rFonts w:ascii="Century Gothic" w:eastAsia="Times New Roman" w:hAnsi="Century Gothic" w:cs="Arial"/>
          <w:sz w:val="20"/>
          <w:szCs w:val="20"/>
          <w:lang w:eastAsia="en-GB"/>
        </w:rPr>
        <w:t>Our Ref:  JR/HMJ/DJG/EY/LT</w:t>
      </w:r>
      <w:r>
        <w:rPr>
          <w:rFonts w:ascii="Century Gothic" w:eastAsia="Times New Roman" w:hAnsi="Century Gothic" w:cs="Arial"/>
          <w:sz w:val="16"/>
          <w:szCs w:val="16"/>
          <w:lang w:eastAsia="en-GB"/>
        </w:rPr>
        <w:tab/>
      </w:r>
      <w:r>
        <w:rPr>
          <w:rFonts w:ascii="Century Gothic" w:eastAsia="Times New Roman" w:hAnsi="Century Gothic" w:cs="Arial"/>
          <w:sz w:val="16"/>
          <w:szCs w:val="16"/>
          <w:lang w:eastAsia="en-GB"/>
        </w:rPr>
        <w:tab/>
      </w:r>
      <w:r>
        <w:rPr>
          <w:rFonts w:ascii="Century Gothic" w:eastAsia="Times New Roman" w:hAnsi="Century Gothic" w:cs="Arial"/>
          <w:sz w:val="16"/>
          <w:szCs w:val="16"/>
          <w:lang w:eastAsia="en-GB"/>
        </w:rPr>
        <w:tab/>
      </w:r>
      <w:r>
        <w:rPr>
          <w:rFonts w:ascii="Century Gothic" w:eastAsia="Times New Roman" w:hAnsi="Century Gothic" w:cs="Arial"/>
          <w:sz w:val="16"/>
          <w:szCs w:val="16"/>
          <w:lang w:eastAsia="en-GB"/>
        </w:rPr>
        <w:tab/>
      </w:r>
      <w:r>
        <w:rPr>
          <w:rFonts w:ascii="Century Gothic" w:eastAsia="Times New Roman" w:hAnsi="Century Gothic" w:cs="Arial"/>
          <w:sz w:val="16"/>
          <w:szCs w:val="16"/>
          <w:lang w:eastAsia="en-GB"/>
        </w:rPr>
        <w:tab/>
      </w:r>
      <w:r>
        <w:rPr>
          <w:rFonts w:ascii="Century Gothic" w:eastAsia="Times New Roman" w:hAnsi="Century Gothic" w:cs="Arial"/>
          <w:sz w:val="16"/>
          <w:szCs w:val="16"/>
          <w:lang w:eastAsia="en-GB"/>
        </w:rPr>
        <w:tab/>
      </w:r>
      <w:r>
        <w:rPr>
          <w:rFonts w:ascii="Century Gothic" w:eastAsia="Times New Roman" w:hAnsi="Century Gothic" w:cs="Arial"/>
          <w:sz w:val="16"/>
          <w:szCs w:val="16"/>
          <w:lang w:eastAsia="en-GB"/>
        </w:rPr>
        <w:tab/>
      </w:r>
      <w:r>
        <w:rPr>
          <w:rFonts w:ascii="Century Gothic" w:eastAsia="Times New Roman" w:hAnsi="Century Gothic" w:cs="Arial"/>
          <w:sz w:val="16"/>
          <w:szCs w:val="16"/>
          <w:lang w:eastAsia="en-GB"/>
        </w:rPr>
        <w:tab/>
      </w:r>
      <w:r>
        <w:rPr>
          <w:rFonts w:ascii="Century Gothic" w:eastAsia="Times New Roman" w:hAnsi="Century Gothic" w:cs="Arial"/>
          <w:sz w:val="20"/>
          <w:szCs w:val="20"/>
          <w:lang w:eastAsia="en-GB"/>
        </w:rPr>
        <w:t>March 2022</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Dear Parent/Carer</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We are delighted that your child will be joining our School in September.</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Our team are responsible for the induction process involving Year 8 students transferring to Thomas Alleyne’s High School in September.</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This is the first of three information letters which you will receive between now and July. Our next letter (May 2022) will inform you of the House and tutor group your child will be allocated to and the third letter (July 2022) contains settings arrangements.</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We have a strong pastoral system based on four Houses, each with a Head of House and Student Support Assistant.  The Houses, which have students from Year 9 to year 11 within them, are:</w:t>
      </w:r>
    </w:p>
    <w:p>
      <w:pPr>
        <w:spacing w:after="0" w:line="240" w:lineRule="auto"/>
        <w:rPr>
          <w:rFonts w:ascii="Century Gothic" w:eastAsia="Times New Roman" w:hAnsi="Century Gothic" w:cs="Arial"/>
          <w:sz w:val="20"/>
          <w:szCs w:val="20"/>
          <w:lang w:eastAsia="en-GB"/>
        </w:rPr>
      </w:pPr>
    </w:p>
    <w:p>
      <w:pPr>
        <w:spacing w:after="0" w:line="240" w:lineRule="auto"/>
        <w:ind w:left="720" w:firstLine="720"/>
        <w:rPr>
          <w:rFonts w:ascii="Century Gothic" w:eastAsia="Times New Roman" w:hAnsi="Century Gothic" w:cs="Arial"/>
          <w:sz w:val="20"/>
          <w:szCs w:val="20"/>
          <w:lang w:eastAsia="en-GB"/>
        </w:rPr>
      </w:pPr>
      <w:r>
        <w:rPr>
          <w:rFonts w:ascii="Century Gothic" w:eastAsia="Times New Roman" w:hAnsi="Century Gothic" w:cs="Arial"/>
          <w:b/>
          <w:sz w:val="20"/>
          <w:szCs w:val="20"/>
          <w:lang w:eastAsia="en-GB"/>
        </w:rPr>
        <w:t>Elkes House</w:t>
      </w:r>
      <w:r>
        <w:rPr>
          <w:rFonts w:ascii="Century Gothic" w:eastAsia="Times New Roman" w:hAnsi="Century Gothic" w:cs="Arial"/>
          <w:sz w:val="20"/>
          <w:szCs w:val="20"/>
          <w:lang w:eastAsia="en-GB"/>
        </w:rPr>
        <w:t xml:space="preserve"> (Red tie) – Mrs R Fletcher and Miss T Attwood</w:t>
      </w:r>
    </w:p>
    <w:p>
      <w:pPr>
        <w:spacing w:after="0" w:line="240" w:lineRule="auto"/>
        <w:ind w:left="720" w:firstLine="720"/>
        <w:rPr>
          <w:rFonts w:ascii="Century Gothic" w:eastAsia="Times New Roman" w:hAnsi="Century Gothic" w:cs="Arial"/>
          <w:sz w:val="20"/>
          <w:szCs w:val="20"/>
          <w:lang w:eastAsia="en-GB"/>
        </w:rPr>
      </w:pPr>
      <w:r>
        <w:rPr>
          <w:rFonts w:ascii="Century Gothic" w:eastAsia="Times New Roman" w:hAnsi="Century Gothic" w:cs="Arial"/>
          <w:b/>
          <w:sz w:val="20"/>
          <w:szCs w:val="20"/>
          <w:lang w:eastAsia="en-GB"/>
        </w:rPr>
        <w:t>Torrance House</w:t>
      </w:r>
      <w:r>
        <w:rPr>
          <w:rFonts w:ascii="Century Gothic" w:eastAsia="Times New Roman" w:hAnsi="Century Gothic" w:cs="Arial"/>
          <w:sz w:val="20"/>
          <w:szCs w:val="20"/>
          <w:lang w:eastAsia="en-GB"/>
        </w:rPr>
        <w:t xml:space="preserve"> (Blue tie) – Mrs J Lambert and Miss E Matthews</w:t>
      </w:r>
    </w:p>
    <w:p>
      <w:pPr>
        <w:spacing w:after="0" w:line="240" w:lineRule="auto"/>
        <w:ind w:left="720" w:firstLine="720"/>
        <w:rPr>
          <w:rFonts w:ascii="Century Gothic" w:eastAsia="Times New Roman" w:hAnsi="Century Gothic" w:cs="Arial"/>
          <w:sz w:val="20"/>
          <w:szCs w:val="20"/>
          <w:lang w:eastAsia="en-GB"/>
        </w:rPr>
      </w:pPr>
      <w:r>
        <w:rPr>
          <w:rFonts w:ascii="Century Gothic" w:eastAsia="Times New Roman" w:hAnsi="Century Gothic" w:cs="Arial"/>
          <w:b/>
          <w:sz w:val="20"/>
          <w:szCs w:val="20"/>
          <w:lang w:eastAsia="en-GB"/>
        </w:rPr>
        <w:t>Orme House</w:t>
      </w:r>
      <w:r>
        <w:rPr>
          <w:rFonts w:ascii="Century Gothic" w:eastAsia="Times New Roman" w:hAnsi="Century Gothic" w:cs="Arial"/>
          <w:sz w:val="20"/>
          <w:szCs w:val="20"/>
          <w:lang w:eastAsia="en-GB"/>
        </w:rPr>
        <w:t xml:space="preserve"> (Green tie) – Mr J Brassington and Mrs N Moore</w:t>
      </w:r>
    </w:p>
    <w:p>
      <w:pPr>
        <w:spacing w:after="0" w:line="240" w:lineRule="auto"/>
        <w:ind w:left="720" w:firstLine="720"/>
        <w:rPr>
          <w:rFonts w:ascii="Century Gothic" w:eastAsia="Times New Roman" w:hAnsi="Century Gothic" w:cs="Arial"/>
          <w:sz w:val="20"/>
          <w:szCs w:val="20"/>
          <w:lang w:eastAsia="en-GB"/>
        </w:rPr>
      </w:pPr>
      <w:r>
        <w:rPr>
          <w:rFonts w:ascii="Century Gothic" w:eastAsia="Times New Roman" w:hAnsi="Century Gothic" w:cs="Arial"/>
          <w:b/>
          <w:sz w:val="20"/>
          <w:szCs w:val="20"/>
          <w:lang w:eastAsia="en-GB"/>
        </w:rPr>
        <w:t>Whitmore House</w:t>
      </w:r>
      <w:r>
        <w:rPr>
          <w:rFonts w:ascii="Century Gothic" w:eastAsia="Times New Roman" w:hAnsi="Century Gothic" w:cs="Arial"/>
          <w:sz w:val="20"/>
          <w:szCs w:val="20"/>
          <w:lang w:eastAsia="en-GB"/>
        </w:rPr>
        <w:t xml:space="preserve"> (Yellow tie) – Miss S Jones and Miss E Featherstone</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Students will be set in Mathematics and Science.  Other subjects will be taught in mixed ability groups. Please be aware that </w:t>
      </w:r>
      <w:r>
        <w:rPr>
          <w:rFonts w:ascii="Century Gothic" w:eastAsia="Times New Roman" w:hAnsi="Century Gothic" w:cs="Arial"/>
          <w:b/>
          <w:sz w:val="20"/>
          <w:szCs w:val="20"/>
          <w:lang w:eastAsia="en-GB"/>
        </w:rPr>
        <w:t>we do not take friendships into account with our setting arrangements</w:t>
      </w:r>
      <w:r>
        <w:rPr>
          <w:rFonts w:ascii="Century Gothic" w:eastAsia="Times New Roman" w:hAnsi="Century Gothic" w:cs="Arial"/>
          <w:sz w:val="20"/>
          <w:szCs w:val="20"/>
          <w:lang w:eastAsia="en-GB"/>
        </w:rPr>
        <w:t xml:space="preserve"> as this would not allow for your child to be placed in the most appropriate set for their ability.  </w:t>
      </w:r>
    </w:p>
    <w:p>
      <w:pPr>
        <w:spacing w:after="0"/>
        <w:rPr>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Throughout the transition period key members of our staff will be contacting our feeder middle schools. These staff will be able to visit the students and the middle schools prior to students starting at Thomas Alleyne’s High School. In the mean time all Year 8 students can gain a ‘virtual’ insight into the school by visiting our website and watching a video about life at Thomas Alleyne’s High School. This can be found under the ‘Parents’ tab and following the link ‘Year 8 to Year 9 Transition’. </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The Pastoral team are looking forward to the two transition days your child will be invited to and that we hope will be able to go ahead. The dates for this will be Wednesday 6</w:t>
      </w:r>
      <w:r>
        <w:rPr>
          <w:rFonts w:ascii="Century Gothic" w:eastAsia="Times New Roman" w:hAnsi="Century Gothic" w:cs="Arial"/>
          <w:sz w:val="20"/>
          <w:szCs w:val="20"/>
          <w:vertAlign w:val="superscript"/>
          <w:lang w:eastAsia="en-GB"/>
        </w:rPr>
        <w:t>th</w:t>
      </w:r>
      <w:r>
        <w:rPr>
          <w:rFonts w:ascii="Century Gothic" w:eastAsia="Times New Roman" w:hAnsi="Century Gothic" w:cs="Arial"/>
          <w:sz w:val="20"/>
          <w:szCs w:val="20"/>
          <w:lang w:eastAsia="en-GB"/>
        </w:rPr>
        <w:t xml:space="preserve"> July and Thursday 7</w:t>
      </w:r>
      <w:r>
        <w:rPr>
          <w:rFonts w:ascii="Century Gothic" w:eastAsia="Times New Roman" w:hAnsi="Century Gothic" w:cs="Arial"/>
          <w:sz w:val="20"/>
          <w:szCs w:val="20"/>
          <w:vertAlign w:val="superscript"/>
          <w:lang w:eastAsia="en-GB"/>
        </w:rPr>
        <w:t>th</w:t>
      </w:r>
      <w:r>
        <w:rPr>
          <w:rFonts w:ascii="Century Gothic" w:eastAsia="Times New Roman" w:hAnsi="Century Gothic" w:cs="Arial"/>
          <w:sz w:val="20"/>
          <w:szCs w:val="20"/>
          <w:lang w:eastAsia="en-GB"/>
        </w:rPr>
        <w:t xml:space="preserve"> July. Our school day starts at 8.40am and finishes at 3.05pm. Students are welcome to join us in our school canteen from 8am on both days. We hope this will support parents with their own travel arrangements. If you do bring your child to school by car we suggest you park in ‘The Maltings’ public carpark and walk them across to the school gates if needed. Please do not use the front entrance to the school as this is a pedestrian area. At the end of the school day students will need to make their own way home and we ask that parents ensure that the arrangements are in place for this. For those students catching a bus from Windsor Park or Oldfields they are invited to wait in our canteen until 3.20pm when they can then walk up to their middle school to catch their school buses. </w:t>
      </w:r>
    </w:p>
    <w:p>
      <w:pPr>
        <w:spacing w:after="0" w:line="240" w:lineRule="auto"/>
        <w:rPr>
          <w:rFonts w:ascii="Century Gothic" w:eastAsia="Times New Roman" w:hAnsi="Century Gothic" w:cs="Arial"/>
          <w:sz w:val="20"/>
          <w:szCs w:val="20"/>
          <w:lang w:eastAsia="en-GB"/>
        </w:rPr>
      </w:pPr>
    </w:p>
    <w:p>
      <w:pPr>
        <w:spacing w:after="0" w:line="240" w:lineRule="auto"/>
        <w:ind w:left="1440" w:firstLine="720"/>
        <w:jc w:val="right"/>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Continued</w:t>
      </w:r>
    </w:p>
    <w:p>
      <w:pPr>
        <w:spacing w:after="0" w:line="240" w:lineRule="auto"/>
        <w:jc w:val="right"/>
        <w:rPr>
          <w:rFonts w:ascii="Century Gothic" w:eastAsia="Times New Roman" w:hAnsi="Century Gothic" w:cs="Arial"/>
          <w:sz w:val="20"/>
          <w:szCs w:val="20"/>
          <w:lang w:eastAsia="en-GB"/>
        </w:rPr>
        <w:sectPr>
          <w:type w:val="continuous"/>
          <w:pgSz w:w="11906" w:h="16838" w:code="9"/>
          <w:pgMar w:top="1440" w:right="1080" w:bottom="1440" w:left="1080" w:header="708" w:footer="708" w:gutter="0"/>
          <w:cols w:space="708"/>
          <w:docGrid w:linePitch="360"/>
        </w:sect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lastRenderedPageBreak/>
        <w:t xml:space="preserve">We will also hold a </w:t>
      </w:r>
      <w:r>
        <w:rPr>
          <w:rFonts w:ascii="Century Gothic" w:eastAsia="Times New Roman" w:hAnsi="Century Gothic" w:cs="Arial"/>
          <w:b/>
          <w:sz w:val="20"/>
          <w:szCs w:val="20"/>
          <w:lang w:eastAsia="en-GB"/>
        </w:rPr>
        <w:t>Transition Evening for all Houses on Wednesday 6</w:t>
      </w:r>
      <w:r>
        <w:rPr>
          <w:rFonts w:ascii="Century Gothic" w:eastAsia="Times New Roman" w:hAnsi="Century Gothic" w:cs="Arial"/>
          <w:b/>
          <w:sz w:val="20"/>
          <w:szCs w:val="20"/>
          <w:vertAlign w:val="superscript"/>
          <w:lang w:eastAsia="en-GB"/>
        </w:rPr>
        <w:t>th</w:t>
      </w:r>
      <w:r>
        <w:rPr>
          <w:rFonts w:ascii="Century Gothic" w:eastAsia="Times New Roman" w:hAnsi="Century Gothic" w:cs="Arial"/>
          <w:b/>
          <w:sz w:val="20"/>
          <w:szCs w:val="20"/>
          <w:lang w:eastAsia="en-GB"/>
        </w:rPr>
        <w:t xml:space="preserve"> July </w:t>
      </w:r>
      <w:r>
        <w:rPr>
          <w:rFonts w:ascii="Century Gothic" w:eastAsia="Times New Roman" w:hAnsi="Century Gothic" w:cs="Arial"/>
          <w:sz w:val="20"/>
          <w:szCs w:val="20"/>
          <w:lang w:eastAsia="en-GB"/>
        </w:rPr>
        <w:t>for students and parents alongside the transition days. This will provide the opportunity to meet Senior and Pastoral staff, including your son or daughter’s Form Tutor.</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b/>
          <w:sz w:val="20"/>
          <w:szCs w:val="20"/>
          <w:lang w:eastAsia="en-GB"/>
        </w:rPr>
      </w:pPr>
      <w:r>
        <w:rPr>
          <w:rFonts w:ascii="Century Gothic" w:eastAsia="Times New Roman" w:hAnsi="Century Gothic" w:cs="Arial"/>
          <w:sz w:val="20"/>
          <w:szCs w:val="20"/>
          <w:lang w:eastAsia="en-GB"/>
        </w:rPr>
        <w:t xml:space="preserve">In addition to this evening we also invite parents and students, as appropriate, to either or both of our SEN transition evenings on </w:t>
      </w:r>
      <w:r>
        <w:rPr>
          <w:rFonts w:ascii="Century Gothic" w:eastAsia="Times New Roman" w:hAnsi="Century Gothic" w:cs="Arial"/>
          <w:b/>
          <w:sz w:val="20"/>
          <w:szCs w:val="20"/>
          <w:lang w:eastAsia="en-GB"/>
        </w:rPr>
        <w:t>Thursday 26</w:t>
      </w:r>
      <w:r>
        <w:rPr>
          <w:rFonts w:ascii="Century Gothic" w:eastAsia="Times New Roman" w:hAnsi="Century Gothic" w:cs="Arial"/>
          <w:b/>
          <w:sz w:val="20"/>
          <w:szCs w:val="20"/>
          <w:vertAlign w:val="superscript"/>
          <w:lang w:eastAsia="en-GB"/>
        </w:rPr>
        <w:t>th</w:t>
      </w:r>
      <w:r>
        <w:rPr>
          <w:rFonts w:ascii="Century Gothic" w:eastAsia="Times New Roman" w:hAnsi="Century Gothic" w:cs="Arial"/>
          <w:b/>
          <w:sz w:val="20"/>
          <w:szCs w:val="20"/>
          <w:lang w:eastAsia="en-GB"/>
        </w:rPr>
        <w:t xml:space="preserve"> May 3.30pm – 5.00pm and Thursday 30</w:t>
      </w:r>
      <w:r>
        <w:rPr>
          <w:rFonts w:ascii="Century Gothic" w:eastAsia="Times New Roman" w:hAnsi="Century Gothic" w:cs="Arial"/>
          <w:b/>
          <w:sz w:val="20"/>
          <w:szCs w:val="20"/>
          <w:vertAlign w:val="superscript"/>
          <w:lang w:eastAsia="en-GB"/>
        </w:rPr>
        <w:t>th</w:t>
      </w:r>
      <w:r>
        <w:rPr>
          <w:rFonts w:ascii="Century Gothic" w:eastAsia="Times New Roman" w:hAnsi="Century Gothic" w:cs="Arial"/>
          <w:b/>
          <w:sz w:val="20"/>
          <w:szCs w:val="20"/>
          <w:lang w:eastAsia="en-GB"/>
        </w:rPr>
        <w:t xml:space="preserve"> June 3.30pm – 5.00pm. </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We look forward to seeing you on these evenings when we shall ensure that you have plenty of opportunity to ask questions.  If you do have immediate concerns please do not hesitate to contact me.</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May we take this opportunity to request that should you no longer require a place for September 2022 at Thomas Alleyne’s would you please advise Staffordshire County Council School Admissions.</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Yours sincerely</w:t>
      </w:r>
    </w:p>
    <w:p>
      <w:pPr>
        <w:spacing w:after="0" w:line="240" w:lineRule="auto"/>
        <w:rPr>
          <w:rFonts w:ascii="Arial" w:eastAsia="Times New Roman" w:hAnsi="Arial" w:cs="Arial"/>
          <w:noProof/>
          <w:sz w:val="20"/>
          <w:szCs w:val="20"/>
          <w:lang w:eastAsia="en-GB"/>
        </w:rPr>
      </w:pPr>
    </w:p>
    <w:p>
      <w:pPr>
        <w:spacing w:after="0" w:line="240" w:lineRule="auto"/>
        <w:rPr>
          <w:rFonts w:ascii="Arial" w:eastAsia="Times New Roman" w:hAnsi="Arial" w:cs="Arial"/>
          <w:noProof/>
          <w:sz w:val="20"/>
          <w:szCs w:val="20"/>
          <w:lang w:eastAsia="en-GB"/>
        </w:rPr>
      </w:pPr>
    </w:p>
    <w:p>
      <w:pPr>
        <w:spacing w:after="0" w:line="240" w:lineRule="auto"/>
        <w:rPr>
          <w:rFonts w:ascii="Arial" w:eastAsia="Times New Roman" w:hAnsi="Arial" w:cs="Arial"/>
          <w:noProof/>
          <w:sz w:val="20"/>
          <w:szCs w:val="20"/>
          <w:lang w:eastAsia="en-GB"/>
        </w:rPr>
      </w:pPr>
      <w:r>
        <w:rPr>
          <w:noProof/>
          <w:lang w:eastAsia="en-GB"/>
        </w:rPr>
        <w:drawing>
          <wp:inline distT="0" distB="0" distL="0" distR="0">
            <wp:extent cx="169545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685" t="5891" r="14720" b="78788"/>
                    <a:stretch/>
                  </pic:blipFill>
                  <pic:spPr bwMode="auto">
                    <a:xfrm>
                      <a:off x="0" y="0"/>
                      <a:ext cx="1696250" cy="6194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rFonts w:ascii="Arial" w:eastAsia="Times New Roman" w:hAnsi="Arial" w:cs="Arial"/>
          <w:noProof/>
          <w:sz w:val="20"/>
          <w:szCs w:val="20"/>
          <w:lang w:eastAsia="en-GB"/>
        </w:rPr>
        <w:tab/>
      </w:r>
      <w:r>
        <w:rPr>
          <w:noProof/>
          <w:lang w:eastAsia="en-GB"/>
        </w:rPr>
        <w:drawing>
          <wp:inline distT="0" distB="0" distL="0" distR="0">
            <wp:extent cx="141514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44" t="24270" r="30692" b="37794"/>
                    <a:stretch/>
                  </pic:blipFill>
                  <pic:spPr bwMode="auto">
                    <a:xfrm>
                      <a:off x="0" y="0"/>
                      <a:ext cx="1420329" cy="621393"/>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rPr>
          <w:rFonts w:ascii="Arial" w:eastAsia="Times New Roman" w:hAnsi="Arial" w:cs="Arial"/>
          <w:noProof/>
          <w:sz w:val="20"/>
          <w:szCs w:val="20"/>
          <w:lang w:eastAsia="en-GB"/>
        </w:rPr>
      </w:pP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Mrs H Major</w:t>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t>Mrs E Young</w:t>
      </w: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Assistant Headteacher for Well Being and Behaviour</w:t>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r>
      <w:r>
        <w:rPr>
          <w:rFonts w:ascii="Century Gothic" w:eastAsia="Times New Roman" w:hAnsi="Century Gothic" w:cs="Arial"/>
          <w:sz w:val="20"/>
          <w:szCs w:val="20"/>
          <w:lang w:eastAsia="en-GB"/>
        </w:rPr>
        <w:tab/>
        <w:t>Assistant Headteacher</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Enc: ILS lockers letter</w:t>
      </w:r>
    </w:p>
    <w:p>
      <w:pPr>
        <w:spacing w:after="0" w:line="240" w:lineRule="auto"/>
        <w:rPr>
          <w:rFonts w:ascii="Century Gothic" w:eastAsia="Times New Roman" w:hAnsi="Century Gothic" w:cs="Arial"/>
          <w:sz w:val="20"/>
          <w:szCs w:val="20"/>
          <w:lang w:eastAsia="en-GB"/>
        </w:rPr>
      </w:pPr>
    </w:p>
    <w:p>
      <w:pPr>
        <w:spacing w:after="0" w:line="240" w:lineRule="auto"/>
        <w:rPr>
          <w:rFonts w:ascii="Century Gothic" w:eastAsia="Times New Roman" w:hAnsi="Century Gothic" w:cs="Arial"/>
          <w:sz w:val="20"/>
          <w:szCs w:val="20"/>
          <w:lang w:eastAsia="en-GB"/>
        </w:rPr>
      </w:pPr>
    </w:p>
    <w:p>
      <w:pPr>
        <w:rPr>
          <w:rFonts w:ascii="Century Gothic" w:hAnsi="Century Gothic"/>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tabs>
          <w:tab w:val="left" w:pos="1612"/>
        </w:tabs>
        <w:rPr>
          <w:lang w:eastAsia="en-GB"/>
        </w:rPr>
      </w:pPr>
      <w:r>
        <w:rPr>
          <w:lang w:eastAsia="en-GB"/>
        </w:rPr>
        <w:tab/>
      </w:r>
    </w:p>
    <w:sectPr>
      <w:pgSz w:w="11906" w:h="16838" w:code="9"/>
      <w:pgMar w:top="1440" w:right="1080" w:bottom="1440"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C60" w16cex:dateUtc="2021-02-01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left="3600" w:hanging="3600"/>
      <w:rPr>
        <w:rFonts w:ascii="Verdana" w:hAnsi="Verdana"/>
        <w:b/>
        <w:smallCaps/>
        <w:color w:val="1F8D4C"/>
      </w:rPr>
    </w:pPr>
    <w:r>
      <w:rPr>
        <w:rFonts w:ascii="Comic Sans MS" w:hAnsi="Comic Sans MS"/>
        <w:noProof/>
        <w:color w:val="1F8D4C"/>
        <w:sz w:val="20"/>
        <w:lang w:eastAsia="en-GB"/>
      </w:rPr>
      <mc:AlternateContent>
        <mc:Choice Requires="wps">
          <w:drawing>
            <wp:anchor distT="0" distB="0" distL="114300" distR="114300" simplePos="0" relativeHeight="251687424" behindDoc="0" locked="0" layoutInCell="1" allowOverlap="1">
              <wp:simplePos x="0" y="0"/>
              <wp:positionH relativeFrom="column">
                <wp:posOffset>-142875</wp:posOffset>
              </wp:positionH>
              <wp:positionV relativeFrom="paragraph">
                <wp:posOffset>-15991</wp:posOffset>
              </wp:positionV>
              <wp:extent cx="6848475" cy="9525"/>
              <wp:effectExtent l="57150" t="38100" r="66675" b="85725"/>
              <wp:wrapNone/>
              <wp:docPr id="5" name="Straight Connector 5"/>
              <wp:cNvGraphicFramePr/>
              <a:graphic xmlns:a="http://schemas.openxmlformats.org/drawingml/2006/main">
                <a:graphicData uri="http://schemas.microsoft.com/office/word/2010/wordprocessingShape">
                  <wps:wsp>
                    <wps:cNvCnPr/>
                    <wps:spPr>
                      <a:xfrm>
                        <a:off x="0" y="0"/>
                        <a:ext cx="6848475" cy="9525"/>
                      </a:xfrm>
                      <a:prstGeom prst="line">
                        <a:avLst/>
                      </a:prstGeom>
                      <a:ln>
                        <a:solidFill>
                          <a:srgbClr val="1F8D4C"/>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24844" id="Straight Connector 5"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1.25pt,-1.25pt" to="5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eJ3AEAAAcEAAAOAAAAZHJzL2Uyb0RvYy54bWysU02P0zAQvSPxHyzfadLQLt2o6R5alQuC&#10;ioUf4Dp2YslfGpsm/feM3Wx2BUgrob1MMva8N/Oe7e3DaDS5CAjK2YYuFyUlwnLXKts19OeP44cN&#10;JSEy2zLtrGjoVQT6sHv/bjv4WlSud7oVQJDEhnrwDe1j9HVRBN4Lw8LCeWFxUzowLGIKXdECG5Dd&#10;6KIqy7ticNB6cFyEgKuH2ybdZX4pBY/fpAwiEt1QnC3mCDmeUyx2W1Z3wHyv+DQG+48pDFMWm85U&#10;BxYZ+QXqLyqjOLjgZFxwZwonpeIia0A1y/IPNY898yJrQXOCn20Kb0fLv15OQFTb0DUllhk8oscI&#10;THV9JHtnLRrogKyTT4MPNZbv7QmmLPgTJNGjBJO+KIeM2dvr7K0YI+G4eLdZbVafsAnHvft1lSmL&#10;Z6yHED8LZ0j6aahWNilnNbt8CRH7YelTSVrWNsXgtGqPSuucQHfeayAXhme9PG4Oq30aG4EvyjBL&#10;0CKJuY2f/+JVixvtdyHRDhz4Y26fL6KYaRnnwsZq4tUWqxNM4ggzsHwdONUnqMiXdAZXr4NnRO7s&#10;bJzBRlkH/yKI43IaWd7qnxy46U4WnF17zQebrcHblp2bXka6zi/zDH9+v7vfAAAA//8DAFBLAwQU&#10;AAYACAAAACEArDdJaN8AAAAKAQAADwAAAGRycy9kb3ducmV2LnhtbEyPT0vDQBDF74LfYRnBW7tp&#10;oKGm2RQRBC2IttGDt212moRkZ0N228Rv7+Skp/n3ePN72W6ynbji4BtHClbLCARS6UxDlYLP4nmx&#10;AeGDJqM7R6jgBz3s8tubTKfGjXTA6zFUgk3Ip1pBHUKfSunLGq32S9cj8e3sBqsDj0MlzaBHNred&#10;jKMokVY3xB9q3eNTjWV7vFgFD+F7NPb1q9i37f49efkwm1C8KXV/Nz1uQQScwp8YZnxGh5yZTu5C&#10;xotOwSKO1yydG66zIFonnO7Em1UEMs/k/wj5LwAAAP//AwBQSwECLQAUAAYACAAAACEAtoM4kv4A&#10;AADhAQAAEwAAAAAAAAAAAAAAAAAAAAAAW0NvbnRlbnRfVHlwZXNdLnhtbFBLAQItABQABgAIAAAA&#10;IQA4/SH/1gAAAJQBAAALAAAAAAAAAAAAAAAAAC8BAABfcmVscy8ucmVsc1BLAQItABQABgAIAAAA&#10;IQAXBCeJ3AEAAAcEAAAOAAAAAAAAAAAAAAAAAC4CAABkcnMvZTJvRG9jLnhtbFBLAQItABQABgAI&#10;AAAAIQCsN0lo3wAAAAoBAAAPAAAAAAAAAAAAAAAAADYEAABkcnMvZG93bnJldi54bWxQSwUGAAAA&#10;AAQABADzAAAAQgUAAAAA&#10;" strokecolor="#1f8d4c" strokeweight="3pt">
              <v:shadow on="t" color="black" opacity="22937f" origin=",.5" offset="0,.63889mm"/>
            </v:line>
          </w:pict>
        </mc:Fallback>
      </mc:AlternateContent>
    </w:r>
    <w:r>
      <w:rPr>
        <w:rFonts w:ascii="Verdana" w:hAnsi="Verdana"/>
        <w:b/>
        <w:smallCaps/>
        <w:color w:val="1F8D4C"/>
      </w:rPr>
      <w:t xml:space="preserve">         </w:t>
    </w:r>
  </w:p>
  <w:p>
    <w:pPr>
      <w:pStyle w:val="Footer"/>
      <w:ind w:left="3600" w:hanging="3600"/>
      <w:rPr>
        <w:rFonts w:ascii="Verdana" w:hAnsi="Verdana"/>
        <w:color w:val="1F8D4C"/>
        <w:sz w:val="20"/>
        <w:lang w:val="en"/>
      </w:rPr>
    </w:pPr>
    <w:r>
      <w:rPr>
        <w:rFonts w:ascii="Verdana" w:hAnsi="Verdana"/>
        <w:b/>
        <w:smallCaps/>
        <w:color w:val="1F8D4C"/>
      </w:rPr>
      <w:t xml:space="preserve">Uttoxeter Learning Trust      </w:t>
    </w:r>
    <w:r>
      <w:rPr>
        <w:rFonts w:ascii="Verdana" w:hAnsi="Verdana"/>
        <w:color w:val="1F8D4C"/>
        <w:sz w:val="20"/>
      </w:rPr>
      <w:t xml:space="preserve">   </w:t>
    </w:r>
    <w:r>
      <w:rPr>
        <w:rFonts w:ascii="Verdana" w:hAnsi="Verdana"/>
        <w:b/>
        <w:color w:val="1F8D4C"/>
        <w:sz w:val="10"/>
        <w:lang w:val="en"/>
      </w:rPr>
      <w:t>Registered office address:</w:t>
    </w:r>
    <w:r>
      <w:rPr>
        <w:rFonts w:ascii="Verdana" w:hAnsi="Verdana"/>
        <w:color w:val="1F8D4C"/>
        <w:sz w:val="10"/>
        <w:lang w:val="en"/>
      </w:rPr>
      <w:tab/>
      <w:t xml:space="preserve">Thomas Alleyne's High School, Dove Bank, Uttoxeter, Staffordshire, ST14 8DU              </w:t>
    </w:r>
    <w:r>
      <w:rPr>
        <w:rFonts w:cstheme="minorHAnsi"/>
        <w:noProof/>
        <w:lang w:eastAsia="en-GB"/>
      </w:rPr>
      <w:drawing>
        <wp:inline distT="0" distB="0" distL="0" distR="0">
          <wp:extent cx="324000" cy="3825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7263" t="20649" r="37369" b="26071"/>
                  <a:stretch/>
                </pic:blipFill>
                <pic:spPr bwMode="auto">
                  <a:xfrm>
                    <a:off x="0" y="0"/>
                    <a:ext cx="324000" cy="382577"/>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color w:val="1F8D4C"/>
        <w:sz w:val="10"/>
        <w:lang w:val="en"/>
      </w:rPr>
      <w:t xml:space="preserve"> </w:t>
    </w:r>
  </w:p>
  <w:p>
    <w:pPr>
      <w:pStyle w:val="Footer"/>
      <w:rPr>
        <w:color w:val="15976C"/>
        <w:vertAlign w:val="superscript"/>
      </w:rPr>
    </w:pPr>
    <w:r>
      <w:rPr>
        <w:vertAlign w:val="superscript"/>
      </w:rPr>
      <w:t xml:space="preserve">                  </w:t>
    </w:r>
    <w:r>
      <w:rPr>
        <w:vertAlign w:val="superscript"/>
      </w:rPr>
      <w:tab/>
      <w:t>Company number 10547353</w:t>
    </w:r>
    <w:r>
      <w:rPr>
        <w:color w:val="15976C"/>
        <w:vertAlign w:val="superscript"/>
      </w:rPr>
      <w:tab/>
    </w:r>
    <w:r>
      <w:rPr>
        <w:color w:val="15976C"/>
        <w:vertAlign w:val="superscrip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A06BA17-5494-4992-8229-E13BBDF4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9471">
      <w:bodyDiv w:val="1"/>
      <w:marLeft w:val="0"/>
      <w:marRight w:val="0"/>
      <w:marTop w:val="0"/>
      <w:marBottom w:val="0"/>
      <w:divBdr>
        <w:top w:val="none" w:sz="0" w:space="0" w:color="auto"/>
        <w:left w:val="none" w:sz="0" w:space="0" w:color="auto"/>
        <w:bottom w:val="none" w:sz="0" w:space="0" w:color="auto"/>
        <w:right w:val="none" w:sz="0" w:space="0" w:color="auto"/>
      </w:divBdr>
      <w:divsChild>
        <w:div w:id="1098452658">
          <w:marLeft w:val="0"/>
          <w:marRight w:val="0"/>
          <w:marTop w:val="0"/>
          <w:marBottom w:val="0"/>
          <w:divBdr>
            <w:top w:val="none" w:sz="0" w:space="0" w:color="auto"/>
            <w:left w:val="none" w:sz="0" w:space="0" w:color="auto"/>
            <w:bottom w:val="none" w:sz="0" w:space="0" w:color="auto"/>
            <w:right w:val="none" w:sz="0" w:space="0" w:color="auto"/>
          </w:divBdr>
          <w:divsChild>
            <w:div w:id="15065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20Derry\Documents\Custom%20Office%20Templates\Picknalls%20Letterhead%20-%20Narrow%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2EB3-B87D-4A17-A7CE-52DF12E8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Picknalls Letterhead - Narrow margins.dotx</Template>
  <TotalTime>23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Derry</dc:creator>
  <cp:lastModifiedBy>TurnerL</cp:lastModifiedBy>
  <cp:revision>8</cp:revision>
  <cp:lastPrinted>2022-02-28T14:44:00Z</cp:lastPrinted>
  <dcterms:created xsi:type="dcterms:W3CDTF">2022-02-28T14:37:00Z</dcterms:created>
  <dcterms:modified xsi:type="dcterms:W3CDTF">2022-02-28T15:03:00Z</dcterms:modified>
</cp:coreProperties>
</file>