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FA" w:rsidRPr="0020108F" w:rsidRDefault="0020108F">
      <w:pPr>
        <w:rPr>
          <w:rFonts w:cstheme="minorHAnsi"/>
        </w:rPr>
      </w:pPr>
      <w:r w:rsidRPr="0020108F">
        <w:rPr>
          <w:rFonts w:cstheme="minorHAnsi"/>
          <w:noProof/>
          <w:lang w:eastAsia="en-GB"/>
        </w:rPr>
        <w:drawing>
          <wp:anchor distT="0" distB="0" distL="114300" distR="114300" simplePos="0" relativeHeight="251658240" behindDoc="0" locked="0" layoutInCell="1" allowOverlap="1" wp14:anchorId="76E889C3" wp14:editId="51F9E265">
            <wp:simplePos x="0" y="0"/>
            <wp:positionH relativeFrom="column">
              <wp:posOffset>0</wp:posOffset>
            </wp:positionH>
            <wp:positionV relativeFrom="paragraph">
              <wp:posOffset>0</wp:posOffset>
            </wp:positionV>
            <wp:extent cx="1511300" cy="1454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715" t="32441" r="61751" b="20457"/>
                    <a:stretch/>
                  </pic:blipFill>
                  <pic:spPr bwMode="auto">
                    <a:xfrm>
                      <a:off x="0" y="0"/>
                      <a:ext cx="1511300" cy="1454270"/>
                    </a:xfrm>
                    <a:prstGeom prst="rect">
                      <a:avLst/>
                    </a:prstGeom>
                    <a:ln>
                      <a:noFill/>
                    </a:ln>
                    <a:extLst>
                      <a:ext uri="{53640926-AAD7-44D8-BBD7-CCE9431645EC}">
                        <a14:shadowObscured xmlns:a14="http://schemas.microsoft.com/office/drawing/2010/main"/>
                      </a:ext>
                    </a:extLst>
                  </pic:spPr>
                </pic:pic>
              </a:graphicData>
            </a:graphic>
          </wp:anchor>
        </w:drawing>
      </w:r>
      <w:bookmarkStart w:id="0" w:name="_GoBack"/>
      <w:bookmarkEnd w:id="0"/>
      <w:r w:rsidRPr="0020108F">
        <w:rPr>
          <w:rFonts w:cstheme="minorHAnsi"/>
        </w:rPr>
        <w:t>There is a</w:t>
      </w:r>
      <w:r w:rsidR="00FD34B0" w:rsidRPr="0020108F">
        <w:rPr>
          <w:rFonts w:cstheme="minorHAnsi"/>
        </w:rPr>
        <w:t xml:space="preserve"> wide range of </w:t>
      </w:r>
      <w:r w:rsidR="00B613FA" w:rsidRPr="0020108F">
        <w:rPr>
          <w:rFonts w:cstheme="minorHAnsi"/>
        </w:rPr>
        <w:t>resources and events which are being</w:t>
      </w:r>
      <w:r w:rsidRPr="0020108F">
        <w:rPr>
          <w:rFonts w:cstheme="minorHAnsi"/>
        </w:rPr>
        <w:t xml:space="preserve"> advertised to support students with their decisions around their next transition stage. </w:t>
      </w:r>
      <w:r w:rsidR="00B613FA" w:rsidRPr="0020108F">
        <w:rPr>
          <w:rFonts w:cstheme="minorHAnsi"/>
        </w:rPr>
        <w:t xml:space="preserve"> Take a look at the links below to find out more. </w:t>
      </w:r>
    </w:p>
    <w:p w:rsidR="00A427C8" w:rsidRPr="0020108F" w:rsidRDefault="00C90BB4">
      <w:pPr>
        <w:rPr>
          <w:rFonts w:cstheme="minorHAnsi"/>
          <w:b/>
          <w:u w:val="single"/>
        </w:rPr>
      </w:pPr>
      <w:r w:rsidRPr="0020108F">
        <w:rPr>
          <w:rFonts w:cstheme="minorHAnsi"/>
          <w:b/>
          <w:u w:val="single"/>
        </w:rPr>
        <w:t xml:space="preserve">Barclays </w:t>
      </w:r>
      <w:proofErr w:type="spellStart"/>
      <w:r w:rsidRPr="0020108F">
        <w:rPr>
          <w:rFonts w:cstheme="minorHAnsi"/>
          <w:b/>
          <w:u w:val="single"/>
        </w:rPr>
        <w:t>LifeSkills</w:t>
      </w:r>
      <w:proofErr w:type="spellEnd"/>
      <w:r w:rsidRPr="0020108F">
        <w:rPr>
          <w:rFonts w:cstheme="minorHAnsi"/>
          <w:b/>
          <w:u w:val="single"/>
        </w:rPr>
        <w:t xml:space="preserve"> </w:t>
      </w:r>
    </w:p>
    <w:p w:rsidR="00C90BB4" w:rsidRPr="0020108F" w:rsidRDefault="00C90BB4">
      <w:pPr>
        <w:rPr>
          <w:rFonts w:cstheme="minorHAnsi"/>
        </w:rPr>
      </w:pPr>
      <w:r w:rsidRPr="0020108F">
        <w:rPr>
          <w:rFonts w:cstheme="minorHAnsi"/>
        </w:rPr>
        <w:t xml:space="preserve">Build your skills wheel! A matching activity to see which careers suit your personality, skills and interests. Takes about 5 minutes to do and then as long as you want to explore your career ideas. </w:t>
      </w:r>
    </w:p>
    <w:p w:rsidR="00C90BB4" w:rsidRPr="0020108F" w:rsidRDefault="00375F8D">
      <w:pPr>
        <w:rPr>
          <w:rFonts w:cstheme="minorHAnsi"/>
        </w:rPr>
      </w:pPr>
      <w:hyperlink r:id="rId6" w:history="1">
        <w:r w:rsidR="00C90BB4" w:rsidRPr="0020108F">
          <w:rPr>
            <w:rStyle w:val="Hyperlink"/>
            <w:rFonts w:cstheme="minorHAnsi"/>
          </w:rPr>
          <w:t>Wheel of Strengths | What job suits me | Barclays (barclayslifeskills.com)</w:t>
        </w:r>
      </w:hyperlink>
    </w:p>
    <w:p w:rsidR="00C90BB4" w:rsidRPr="0020108F" w:rsidRDefault="00C90BB4">
      <w:pPr>
        <w:rPr>
          <w:rFonts w:cstheme="minorHAnsi"/>
        </w:rPr>
      </w:pPr>
      <w:r w:rsidRPr="0020108F">
        <w:rPr>
          <w:rFonts w:cstheme="minorHAnsi"/>
        </w:rPr>
        <w:t xml:space="preserve">Take a look at the link below for some support in creating your CV. There are some excellent templates and support resources as well as a video lesson in how to create! </w:t>
      </w:r>
    </w:p>
    <w:p w:rsidR="00C90BB4" w:rsidRPr="0020108F" w:rsidRDefault="00375F8D">
      <w:pPr>
        <w:rPr>
          <w:rFonts w:cstheme="minorHAnsi"/>
        </w:rPr>
      </w:pPr>
      <w:hyperlink r:id="rId7" w:history="1">
        <w:r w:rsidR="00C90BB4" w:rsidRPr="0020108F">
          <w:rPr>
            <w:rStyle w:val="Hyperlink"/>
            <w:rFonts w:cstheme="minorHAnsi"/>
          </w:rPr>
          <w:t xml:space="preserve">CV Writing Lesson Plan | Barclays </w:t>
        </w:r>
        <w:proofErr w:type="spellStart"/>
        <w:r w:rsidR="00C90BB4" w:rsidRPr="0020108F">
          <w:rPr>
            <w:rStyle w:val="Hyperlink"/>
            <w:rFonts w:cstheme="minorHAnsi"/>
          </w:rPr>
          <w:t>LifeSkills</w:t>
        </w:r>
        <w:proofErr w:type="spellEnd"/>
      </w:hyperlink>
    </w:p>
    <w:p w:rsidR="00C90BB4" w:rsidRPr="0020108F" w:rsidRDefault="00C90BB4">
      <w:pPr>
        <w:rPr>
          <w:rFonts w:cstheme="minorHAnsi"/>
        </w:rPr>
      </w:pPr>
      <w:r w:rsidRPr="0020108F">
        <w:rPr>
          <w:rFonts w:cstheme="minorHAnsi"/>
        </w:rPr>
        <w:t>Have a look at the link below for a range of different case study videos – there is a range of different industries covered in these videos and they all feature young people working in those roles.</w:t>
      </w:r>
    </w:p>
    <w:p w:rsidR="00C90BB4" w:rsidRPr="0020108F" w:rsidRDefault="00375F8D">
      <w:pPr>
        <w:rPr>
          <w:rFonts w:cstheme="minorHAnsi"/>
        </w:rPr>
      </w:pPr>
      <w:hyperlink r:id="rId8" w:history="1">
        <w:r w:rsidR="00C90BB4" w:rsidRPr="0020108F">
          <w:rPr>
            <w:rStyle w:val="Hyperlink"/>
            <w:rFonts w:cstheme="minorHAnsi"/>
          </w:rPr>
          <w:t xml:space="preserve">Exploring job sectors and preparing for work | </w:t>
        </w:r>
        <w:proofErr w:type="spellStart"/>
        <w:r w:rsidR="00C90BB4" w:rsidRPr="0020108F">
          <w:rPr>
            <w:rStyle w:val="Hyperlink"/>
            <w:rFonts w:cstheme="minorHAnsi"/>
          </w:rPr>
          <w:t>LifeSkills</w:t>
        </w:r>
        <w:proofErr w:type="spellEnd"/>
        <w:r w:rsidR="00C90BB4" w:rsidRPr="0020108F">
          <w:rPr>
            <w:rStyle w:val="Hyperlink"/>
            <w:rFonts w:cstheme="minorHAnsi"/>
          </w:rPr>
          <w:t xml:space="preserve"> (barclayslifeskills.com)</w:t>
        </w:r>
      </w:hyperlink>
    </w:p>
    <w:p w:rsidR="00C90BB4" w:rsidRPr="0020108F" w:rsidRDefault="00C90BB4">
      <w:pPr>
        <w:rPr>
          <w:rFonts w:cstheme="minorHAnsi"/>
        </w:rPr>
      </w:pPr>
    </w:p>
    <w:p w:rsidR="00C90BB4" w:rsidRPr="0020108F" w:rsidRDefault="00C90BB4">
      <w:pPr>
        <w:rPr>
          <w:rFonts w:cstheme="minorHAnsi"/>
          <w:b/>
          <w:u w:val="single"/>
        </w:rPr>
      </w:pPr>
      <w:r w:rsidRPr="0020108F">
        <w:rPr>
          <w:rFonts w:cstheme="minorHAnsi"/>
          <w:b/>
          <w:u w:val="single"/>
        </w:rPr>
        <w:t>Army Careers</w:t>
      </w:r>
    </w:p>
    <w:p w:rsidR="00C90BB4" w:rsidRPr="0020108F" w:rsidRDefault="00375F8D">
      <w:pPr>
        <w:rPr>
          <w:rFonts w:cstheme="minorHAnsi"/>
          <w:b/>
          <w:u w:val="single"/>
        </w:rPr>
      </w:pPr>
      <w:hyperlink r:id="rId9" w:history="1">
        <w:r w:rsidR="00C90BB4" w:rsidRPr="0020108F">
          <w:rPr>
            <w:rStyle w:val="Hyperlink"/>
            <w:rFonts w:cstheme="minorHAnsi"/>
          </w:rPr>
          <w:t>Army Careers Presentation Films 1 - 2 on Vimeo</w:t>
        </w:r>
      </w:hyperlink>
    </w:p>
    <w:p w:rsidR="00C90BB4" w:rsidRPr="0020108F" w:rsidRDefault="00C90BB4">
      <w:pPr>
        <w:rPr>
          <w:rFonts w:cstheme="minorHAnsi"/>
        </w:rPr>
      </w:pPr>
      <w:r w:rsidRPr="0020108F">
        <w:rPr>
          <w:rFonts w:cstheme="minorHAnsi"/>
        </w:rPr>
        <w:t>On the 5th March at 11.30 the Army will be hosting a live webinar. They will provide a whistle stop tour of Army Careers to celebrate National Careers Week. This virtual event is for students and teachers interested in finding out more about Army opportunities; no previous knowledge required. We’ll also be looking at the qualifications on offer including apprenticeships and degrees, as well as the </w:t>
      </w:r>
      <w:hyperlink r:id="rId10" w:tgtFrame="_blank" w:history="1">
        <w:r w:rsidRPr="0020108F">
          <w:rPr>
            <w:rFonts w:cstheme="minorHAnsi"/>
          </w:rPr>
          <w:t>Army Foundation College, Harrogate</w:t>
        </w:r>
      </w:hyperlink>
      <w:r w:rsidRPr="0020108F">
        <w:rPr>
          <w:rFonts w:cstheme="minorHAnsi"/>
        </w:rPr>
        <w:t>.</w:t>
      </w:r>
    </w:p>
    <w:p w:rsidR="00C90BB4" w:rsidRPr="0020108F" w:rsidRDefault="00C90BB4">
      <w:pPr>
        <w:rPr>
          <w:rFonts w:cstheme="minorHAnsi"/>
        </w:rPr>
      </w:pPr>
      <w:r w:rsidRPr="0020108F">
        <w:rPr>
          <w:rFonts w:cstheme="minorHAnsi"/>
        </w:rPr>
        <w:t xml:space="preserve">To register your </w:t>
      </w:r>
      <w:r w:rsidR="0020108F" w:rsidRPr="0020108F">
        <w:rPr>
          <w:rFonts w:cstheme="minorHAnsi"/>
        </w:rPr>
        <w:t>interest,</w:t>
      </w:r>
      <w:r w:rsidRPr="0020108F">
        <w:rPr>
          <w:rFonts w:cstheme="minorHAnsi"/>
        </w:rPr>
        <w:t xml:space="preserve"> click on the link below</w:t>
      </w:r>
    </w:p>
    <w:p w:rsidR="00C90BB4" w:rsidRPr="0020108F" w:rsidRDefault="00375F8D">
      <w:pPr>
        <w:rPr>
          <w:rFonts w:cstheme="minorHAnsi"/>
          <w:color w:val="333333"/>
          <w:shd w:val="clear" w:color="auto" w:fill="FFFFFF"/>
        </w:rPr>
      </w:pPr>
      <w:hyperlink r:id="rId11" w:history="1">
        <w:r w:rsidR="00C90BB4" w:rsidRPr="0020108F">
          <w:rPr>
            <w:rStyle w:val="Hyperlink"/>
            <w:rFonts w:cstheme="minorHAnsi"/>
          </w:rPr>
          <w:t>National Careers Week – Insight into Army Careers virtual event - 5th March (adobeconnect.com)</w:t>
        </w:r>
      </w:hyperlink>
    </w:p>
    <w:p w:rsidR="00FD34B0" w:rsidRPr="0020108F" w:rsidRDefault="00FD34B0">
      <w:pPr>
        <w:rPr>
          <w:rFonts w:cstheme="minorHAnsi"/>
          <w:b/>
          <w:u w:val="single"/>
        </w:rPr>
      </w:pPr>
    </w:p>
    <w:p w:rsidR="00C90BB4" w:rsidRPr="0020108F" w:rsidRDefault="00C90BB4">
      <w:pPr>
        <w:rPr>
          <w:rFonts w:cstheme="minorHAnsi"/>
          <w:b/>
          <w:u w:val="single"/>
        </w:rPr>
      </w:pPr>
      <w:r w:rsidRPr="0020108F">
        <w:rPr>
          <w:rFonts w:cstheme="minorHAnsi"/>
          <w:b/>
          <w:u w:val="single"/>
        </w:rPr>
        <w:t>Staffordshire University - Your Future in Health and Social Care - 4 March at 9:30am</w:t>
      </w:r>
    </w:p>
    <w:p w:rsidR="00C90BB4" w:rsidRPr="0020108F" w:rsidRDefault="00C90BB4" w:rsidP="00C90BB4">
      <w:pPr>
        <w:rPr>
          <w:rFonts w:cstheme="minorHAnsi"/>
        </w:rPr>
      </w:pPr>
      <w:r w:rsidRPr="0020108F">
        <w:rPr>
          <w:rFonts w:cstheme="minorHAnsi"/>
        </w:rPr>
        <w:t>Experience the patient journey at Staffordshire University by joining our event and taking part in the following sessions led by our School of Health and Social Care academics:</w:t>
      </w:r>
      <w:r w:rsidRPr="0020108F">
        <w:rPr>
          <w:rFonts w:cstheme="minorHAnsi"/>
        </w:rPr>
        <w:br/>
      </w:r>
      <w:r w:rsidRPr="0020108F">
        <w:rPr>
          <w:rFonts w:cstheme="minorHAnsi"/>
        </w:rPr>
        <w:br/>
        <w:t>• Paramedics</w:t>
      </w:r>
      <w:r w:rsidRPr="0020108F">
        <w:rPr>
          <w:rFonts w:cstheme="minorHAnsi"/>
        </w:rPr>
        <w:br/>
        <w:t>• Operating Department Practice</w:t>
      </w:r>
      <w:r w:rsidRPr="0020108F">
        <w:rPr>
          <w:rFonts w:cstheme="minorHAnsi"/>
        </w:rPr>
        <w:br/>
        <w:t>• Midwifery</w:t>
      </w:r>
      <w:r w:rsidRPr="0020108F">
        <w:rPr>
          <w:rFonts w:cstheme="minorHAnsi"/>
        </w:rPr>
        <w:br/>
        <w:t>• Children's Nursing</w:t>
      </w:r>
      <w:r w:rsidRPr="0020108F">
        <w:rPr>
          <w:rFonts w:cstheme="minorHAnsi"/>
        </w:rPr>
        <w:br/>
        <w:t>• Adult Nursing</w:t>
      </w:r>
      <w:r w:rsidRPr="0020108F">
        <w:rPr>
          <w:rFonts w:cstheme="minorHAnsi"/>
        </w:rPr>
        <w:br/>
        <w:t>• Mental Health Nursing</w:t>
      </w:r>
      <w:r w:rsidRPr="0020108F">
        <w:rPr>
          <w:rFonts w:cstheme="minorHAnsi"/>
        </w:rPr>
        <w:br/>
        <w:t>• Social Work</w:t>
      </w:r>
      <w:r w:rsidRPr="0020108F">
        <w:rPr>
          <w:rFonts w:cstheme="minorHAnsi"/>
        </w:rPr>
        <w:br/>
        <w:t>• Health and Social Care</w:t>
      </w:r>
    </w:p>
    <w:p w:rsidR="00C90BB4" w:rsidRPr="0020108F" w:rsidRDefault="0020108F">
      <w:pPr>
        <w:rPr>
          <w:rFonts w:cstheme="minorHAnsi"/>
        </w:rPr>
      </w:pPr>
      <w:r>
        <w:rPr>
          <w:rFonts w:cstheme="minorHAnsi"/>
        </w:rPr>
        <w:lastRenderedPageBreak/>
        <w:t xml:space="preserve">To book yourself on to the event click on the link: </w:t>
      </w:r>
      <w:hyperlink r:id="rId12" w:history="1">
        <w:r w:rsidR="00FD34B0" w:rsidRPr="0020108F">
          <w:rPr>
            <w:rStyle w:val="Hyperlink"/>
            <w:rFonts w:cstheme="minorHAnsi"/>
          </w:rPr>
          <w:t>Your Future in Health and Social Care Tickets, Thu 4 Mar 2021 at 09:30 | Eventbrite</w:t>
        </w:r>
      </w:hyperlink>
      <w:r w:rsidR="00C90BB4" w:rsidRPr="0020108F">
        <w:rPr>
          <w:rFonts w:cstheme="minorHAnsi"/>
        </w:rPr>
        <w:br/>
      </w:r>
    </w:p>
    <w:p w:rsidR="00BF4B6B" w:rsidRPr="0020108F" w:rsidRDefault="009A311A" w:rsidP="00B613FA">
      <w:pPr>
        <w:spacing w:after="0" w:line="240" w:lineRule="auto"/>
        <w:rPr>
          <w:rFonts w:eastAsia="Times New Roman" w:cstheme="minorHAnsi"/>
          <w:b/>
          <w:u w:val="single"/>
          <w:lang w:eastAsia="en-GB"/>
        </w:rPr>
      </w:pPr>
      <w:r w:rsidRPr="0020108F">
        <w:rPr>
          <w:rFonts w:eastAsia="Times New Roman" w:cstheme="minorHAnsi"/>
          <w:b/>
          <w:u w:val="single"/>
          <w:lang w:eastAsia="en-GB"/>
        </w:rPr>
        <w:t xml:space="preserve">Information for parents </w:t>
      </w:r>
    </w:p>
    <w:p w:rsidR="00BF4B6B" w:rsidRPr="0020108F" w:rsidRDefault="00BF4B6B" w:rsidP="00B613FA">
      <w:pPr>
        <w:spacing w:after="0" w:line="240" w:lineRule="auto"/>
        <w:rPr>
          <w:rFonts w:eastAsia="Times New Roman" w:cstheme="minorHAnsi"/>
          <w:b/>
          <w:lang w:eastAsia="en-GB"/>
        </w:rPr>
      </w:pPr>
    </w:p>
    <w:p w:rsidR="00B613FA" w:rsidRPr="0020108F" w:rsidRDefault="00B613FA" w:rsidP="00B613FA">
      <w:pPr>
        <w:spacing w:after="0" w:line="240" w:lineRule="auto"/>
        <w:rPr>
          <w:rFonts w:cstheme="minorHAnsi"/>
        </w:rPr>
      </w:pPr>
      <w:r w:rsidRPr="0020108F">
        <w:rPr>
          <w:rFonts w:eastAsia="Times New Roman" w:cstheme="minorHAnsi"/>
          <w:lang w:eastAsia="en-GB"/>
        </w:rPr>
        <w:t xml:space="preserve">We have shared two parent information booklets on our school website </w:t>
      </w:r>
      <w:r w:rsidR="00BF4B6B" w:rsidRPr="0020108F">
        <w:rPr>
          <w:rFonts w:eastAsia="Times New Roman" w:cstheme="minorHAnsi"/>
          <w:lang w:eastAsia="en-GB"/>
        </w:rPr>
        <w:t xml:space="preserve">which can be accessed on the following link: </w:t>
      </w:r>
      <w:hyperlink r:id="rId13" w:history="1">
        <w:r w:rsidRPr="0020108F">
          <w:rPr>
            <w:rStyle w:val="Hyperlink"/>
            <w:rFonts w:cstheme="minorHAnsi"/>
          </w:rPr>
          <w:t>Information for Parents</w:t>
        </w:r>
      </w:hyperlink>
    </w:p>
    <w:p w:rsidR="00BF4B6B" w:rsidRPr="0020108F" w:rsidRDefault="00BF4B6B" w:rsidP="00B613FA">
      <w:pPr>
        <w:spacing w:after="0" w:line="240" w:lineRule="auto"/>
        <w:rPr>
          <w:rFonts w:cstheme="minorHAnsi"/>
        </w:rPr>
      </w:pPr>
    </w:p>
    <w:p w:rsidR="00B613FA" w:rsidRPr="0020108F" w:rsidRDefault="00B613FA" w:rsidP="00B613FA">
      <w:pPr>
        <w:spacing w:after="0" w:line="240" w:lineRule="auto"/>
        <w:rPr>
          <w:rFonts w:eastAsia="Times New Roman" w:cstheme="minorHAnsi"/>
          <w:lang w:eastAsia="en-GB"/>
        </w:rPr>
      </w:pPr>
      <w:r w:rsidRPr="0020108F">
        <w:rPr>
          <w:rFonts w:eastAsia="Times New Roman" w:cstheme="minorHAnsi"/>
          <w:lang w:eastAsia="en-GB"/>
        </w:rPr>
        <w:t>In addition to this</w:t>
      </w:r>
      <w:r w:rsidR="009A311A" w:rsidRPr="0020108F">
        <w:rPr>
          <w:rFonts w:eastAsia="Times New Roman" w:cstheme="minorHAnsi"/>
          <w:lang w:eastAsia="en-GB"/>
        </w:rPr>
        <w:t xml:space="preserve"> is a </w:t>
      </w:r>
      <w:r w:rsidRPr="0020108F">
        <w:rPr>
          <w:rFonts w:eastAsia="Times New Roman" w:cstheme="minorHAnsi"/>
          <w:lang w:eastAsia="en-GB"/>
        </w:rPr>
        <w:t xml:space="preserve">free parent’s </w:t>
      </w:r>
      <w:r w:rsidR="009A311A" w:rsidRPr="0020108F">
        <w:rPr>
          <w:rFonts w:eastAsia="Times New Roman" w:cstheme="minorHAnsi"/>
          <w:lang w:eastAsia="en-GB"/>
        </w:rPr>
        <w:t>workshop</w:t>
      </w:r>
      <w:r w:rsidRPr="0020108F">
        <w:rPr>
          <w:rFonts w:eastAsia="Times New Roman" w:cstheme="minorHAnsi"/>
          <w:lang w:eastAsia="en-GB"/>
        </w:rPr>
        <w:t xml:space="preserve"> which we would like to share with you – to regis</w:t>
      </w:r>
      <w:r w:rsidR="009A311A" w:rsidRPr="0020108F">
        <w:rPr>
          <w:rFonts w:eastAsia="Times New Roman" w:cstheme="minorHAnsi"/>
          <w:lang w:eastAsia="en-GB"/>
        </w:rPr>
        <w:t xml:space="preserve">ter click on the link </w:t>
      </w:r>
      <w:r w:rsidRPr="0020108F">
        <w:rPr>
          <w:rFonts w:eastAsia="Times New Roman" w:cstheme="minorHAnsi"/>
          <w:lang w:eastAsia="en-GB"/>
        </w:rPr>
        <w:t xml:space="preserve">below. </w:t>
      </w:r>
    </w:p>
    <w:p w:rsidR="00B613FA" w:rsidRPr="0020108F" w:rsidRDefault="00B613FA" w:rsidP="00B613FA">
      <w:pPr>
        <w:spacing w:after="0" w:line="240" w:lineRule="auto"/>
        <w:rPr>
          <w:rFonts w:eastAsia="Times New Roman" w:cstheme="minorHAnsi"/>
          <w:lang w:eastAsia="en-GB"/>
        </w:rPr>
      </w:pPr>
    </w:p>
    <w:p w:rsidR="00B613FA" w:rsidRPr="0020108F" w:rsidRDefault="00375F8D" w:rsidP="00B613FA">
      <w:pPr>
        <w:spacing w:after="0" w:line="240" w:lineRule="auto"/>
        <w:rPr>
          <w:rFonts w:eastAsia="Times New Roman" w:cstheme="minorHAnsi"/>
          <w:lang w:eastAsia="en-GB"/>
        </w:rPr>
      </w:pPr>
      <w:hyperlink r:id="rId14" w:tgtFrame="_blank" w:history="1">
        <w:r w:rsidR="00B613FA" w:rsidRPr="0020108F">
          <w:rPr>
            <w:rFonts w:eastAsia="Times New Roman" w:cstheme="minorHAnsi"/>
            <w:b/>
            <w:lang w:eastAsia="en-GB"/>
          </w:rPr>
          <w:t>The Power of Networks, Wednesday 3rd March, 7-8pm (GMT)</w:t>
        </w:r>
      </w:hyperlink>
      <w:r w:rsidR="00B613FA" w:rsidRPr="0020108F">
        <w:rPr>
          <w:rFonts w:eastAsia="Times New Roman" w:cstheme="minorHAnsi"/>
          <w:b/>
          <w:lang w:eastAsia="en-GB"/>
        </w:rPr>
        <w:t> </w:t>
      </w:r>
      <w:r w:rsidR="00B613FA" w:rsidRPr="0020108F">
        <w:rPr>
          <w:rFonts w:eastAsia="Times New Roman" w:cstheme="minorHAnsi"/>
          <w:b/>
          <w:lang w:eastAsia="en-GB"/>
        </w:rPr>
        <w:br/>
      </w:r>
      <w:r w:rsidR="00B613FA" w:rsidRPr="0020108F">
        <w:rPr>
          <w:rFonts w:eastAsia="Times New Roman" w:cstheme="minorHAnsi"/>
          <w:lang w:eastAsia="en-GB"/>
        </w:rPr>
        <w:t>Expert advice on how your child can build a powerful network, led by Heather White, CEO and founder of Smarter Networking.</w:t>
      </w:r>
    </w:p>
    <w:p w:rsidR="00B613FA" w:rsidRPr="0020108F" w:rsidRDefault="00375F8D" w:rsidP="00B613FA">
      <w:pPr>
        <w:spacing w:after="0" w:line="240" w:lineRule="auto"/>
        <w:rPr>
          <w:rStyle w:val="Hyperlink"/>
          <w:rFonts w:cstheme="minorHAnsi"/>
        </w:rPr>
      </w:pPr>
      <w:hyperlink r:id="rId15" w:history="1">
        <w:r w:rsidR="00B613FA" w:rsidRPr="0020108F">
          <w:rPr>
            <w:rStyle w:val="Hyperlink"/>
            <w:rFonts w:cstheme="minorHAnsi"/>
          </w:rPr>
          <w:t>Webinar Registration - Zoom</w:t>
        </w:r>
      </w:hyperlink>
    </w:p>
    <w:p w:rsidR="0020108F" w:rsidRPr="0020108F" w:rsidRDefault="0020108F" w:rsidP="00B613FA">
      <w:pPr>
        <w:spacing w:after="0" w:line="240" w:lineRule="auto"/>
        <w:rPr>
          <w:rStyle w:val="Hyperlink"/>
          <w:rFonts w:cstheme="minorHAnsi"/>
        </w:rPr>
      </w:pPr>
    </w:p>
    <w:p w:rsidR="0020108F" w:rsidRDefault="0020108F" w:rsidP="0020108F">
      <w:pPr>
        <w:rPr>
          <w:rStyle w:val="Strong"/>
          <w:rFonts w:cstheme="minorHAnsi"/>
          <w:u w:val="single"/>
        </w:rPr>
      </w:pPr>
      <w:r w:rsidRPr="0020108F">
        <w:rPr>
          <w:rStyle w:val="Strong"/>
          <w:rFonts w:cstheme="minorHAnsi"/>
          <w:u w:val="single"/>
        </w:rPr>
        <w:t xml:space="preserve">NHS Careers - Live Events </w:t>
      </w:r>
    </w:p>
    <w:p w:rsidR="0020108F" w:rsidRPr="0020108F" w:rsidRDefault="0020108F" w:rsidP="0020108F">
      <w:pPr>
        <w:rPr>
          <w:rFonts w:cstheme="minorHAnsi"/>
        </w:rPr>
      </w:pPr>
      <w:r w:rsidRPr="0020108F">
        <w:rPr>
          <w:rFonts w:cstheme="minorHAnsi"/>
        </w:rPr>
        <w:t>All the</w:t>
      </w:r>
      <w:r>
        <w:rPr>
          <w:rFonts w:cstheme="minorHAnsi"/>
        </w:rPr>
        <w:t xml:space="preserve"> links are in</w:t>
      </w:r>
      <w:r w:rsidRPr="0020108F">
        <w:rPr>
          <w:rFonts w:cstheme="minorHAnsi"/>
        </w:rPr>
        <w:t xml:space="preserve"> blue font </w:t>
      </w:r>
      <w:r>
        <w:rPr>
          <w:rFonts w:cstheme="minorHAnsi"/>
        </w:rPr>
        <w:t>below:</w:t>
      </w:r>
    </w:p>
    <w:p w:rsidR="0020108F" w:rsidRPr="0020108F" w:rsidRDefault="0020108F" w:rsidP="0020108F">
      <w:pPr>
        <w:rPr>
          <w:rFonts w:cstheme="minorHAnsi"/>
        </w:rPr>
      </w:pPr>
      <w:r w:rsidRPr="0020108F">
        <w:rPr>
          <w:rFonts w:cstheme="minorHAnsi"/>
        </w:rPr>
        <w:t>At 10am on Wednesday, Thursday and Friday (3, 4 and 5 March), the NHS will be hosting a series of </w:t>
      </w:r>
      <w:hyperlink r:id="rId16" w:tooltip="https://nationalcareersweek.us14.list-manage.com/track/click?u=4f1a07855a66527ededacb47d&amp;id=69c3b3394d&amp;e=22eb1d7ba5" w:history="1">
        <w:r w:rsidRPr="0020108F">
          <w:rPr>
            <w:rStyle w:val="Hyperlink"/>
            <w:rFonts w:cstheme="minorHAnsi"/>
          </w:rPr>
          <w:t>Facebook Live events</w:t>
        </w:r>
      </w:hyperlink>
      <w:r w:rsidRPr="0020108F">
        <w:rPr>
          <w:rFonts w:cstheme="minorHAnsi"/>
        </w:rPr>
        <w:t> which will cover routes into an NHS career, all things nursing, apprenticeships and more. There’ll be plenty of time to ask questions too, so see you there!</w:t>
      </w:r>
    </w:p>
    <w:p w:rsidR="0020108F" w:rsidRPr="0020108F" w:rsidRDefault="0020108F" w:rsidP="0020108F">
      <w:pPr>
        <w:rPr>
          <w:rFonts w:cstheme="minorHAnsi"/>
        </w:rPr>
      </w:pPr>
      <w:r w:rsidRPr="0020108F">
        <w:rPr>
          <w:rStyle w:val="Strong"/>
          <w:rFonts w:cstheme="minorHAnsi"/>
          <w:u w:val="single"/>
        </w:rPr>
        <w:t>Careers quizzes</w:t>
      </w:r>
    </w:p>
    <w:p w:rsidR="0020108F" w:rsidRPr="0020108F" w:rsidRDefault="0020108F" w:rsidP="0020108F">
      <w:pPr>
        <w:rPr>
          <w:rFonts w:cstheme="minorHAnsi"/>
        </w:rPr>
      </w:pPr>
      <w:r w:rsidRPr="0020108F">
        <w:rPr>
          <w:rFonts w:cstheme="minorHAnsi"/>
        </w:rPr>
        <w:t>Our online quizzes are an invaluable way to get personalised NHS career ideas in just a few minutes! Give them a try:</w:t>
      </w:r>
    </w:p>
    <w:p w:rsidR="0020108F" w:rsidRPr="0020108F" w:rsidRDefault="00375F8D" w:rsidP="0020108F">
      <w:pPr>
        <w:numPr>
          <w:ilvl w:val="0"/>
          <w:numId w:val="1"/>
        </w:numPr>
        <w:spacing w:before="100" w:beforeAutospacing="1" w:after="100" w:afterAutospacing="1" w:line="240" w:lineRule="auto"/>
        <w:rPr>
          <w:rFonts w:cstheme="minorHAnsi"/>
        </w:rPr>
      </w:pPr>
      <w:hyperlink r:id="rId17" w:tooltip="https://nationalcareersweek.us14.list-manage.com/track/click?u=4f1a07855a66527ededacb47d&amp;id=55aa973bdd&amp;e=22eb1d7ba5" w:history="1">
        <w:r w:rsidR="0020108F" w:rsidRPr="0020108F">
          <w:rPr>
            <w:rStyle w:val="Hyperlink"/>
            <w:rFonts w:cstheme="minorHAnsi"/>
          </w:rPr>
          <w:t>NHS Health Careers quiz</w:t>
        </w:r>
      </w:hyperlink>
      <w:r w:rsidR="0020108F" w:rsidRPr="0020108F">
        <w:rPr>
          <w:rFonts w:cstheme="minorHAnsi"/>
        </w:rPr>
        <w:t xml:space="preserve"> </w:t>
      </w:r>
    </w:p>
    <w:p w:rsidR="0020108F" w:rsidRPr="0020108F" w:rsidRDefault="00375F8D" w:rsidP="0020108F">
      <w:pPr>
        <w:numPr>
          <w:ilvl w:val="0"/>
          <w:numId w:val="1"/>
        </w:numPr>
        <w:spacing w:before="100" w:beforeAutospacing="1" w:after="100" w:afterAutospacing="1" w:line="240" w:lineRule="auto"/>
        <w:rPr>
          <w:rFonts w:cstheme="minorHAnsi"/>
        </w:rPr>
      </w:pPr>
      <w:hyperlink r:id="rId18" w:tooltip="https://nationalcareersweek.us14.list-manage.com/track/click?u=4f1a07855a66527ededacb47d&amp;id=5b5f3976a1&amp;e=22eb1d7ba5" w:history="1">
        <w:r w:rsidR="0020108F" w:rsidRPr="0020108F">
          <w:rPr>
            <w:rStyle w:val="Hyperlink"/>
            <w:rFonts w:cstheme="minorHAnsi"/>
          </w:rPr>
          <w:t>Step into the NHS careers quiz</w:t>
        </w:r>
      </w:hyperlink>
      <w:r w:rsidR="0020108F" w:rsidRPr="0020108F">
        <w:rPr>
          <w:rFonts w:cstheme="minorHAnsi"/>
        </w:rPr>
        <w:t xml:space="preserve"> </w:t>
      </w:r>
    </w:p>
    <w:p w:rsidR="0020108F" w:rsidRPr="0020108F" w:rsidRDefault="0020108F" w:rsidP="0020108F">
      <w:pPr>
        <w:spacing w:after="0"/>
        <w:rPr>
          <w:rFonts w:cstheme="minorHAnsi"/>
        </w:rPr>
      </w:pPr>
      <w:r w:rsidRPr="0020108F">
        <w:rPr>
          <w:rStyle w:val="Strong"/>
          <w:rFonts w:cstheme="minorHAnsi"/>
          <w:u w:val="single"/>
        </w:rPr>
        <w:t>Key stage 4 resources</w:t>
      </w:r>
    </w:p>
    <w:p w:rsidR="0020108F" w:rsidRPr="0020108F" w:rsidRDefault="0020108F" w:rsidP="0020108F">
      <w:pPr>
        <w:rPr>
          <w:rFonts w:cstheme="minorHAnsi"/>
        </w:rPr>
      </w:pPr>
      <w:r w:rsidRPr="0020108F">
        <w:rPr>
          <w:rFonts w:cstheme="minorHAnsi"/>
        </w:rPr>
        <w:t>The Step into the NHS online </w:t>
      </w:r>
      <w:hyperlink r:id="rId19" w:tooltip="https://nationalcareersweek.us14.list-manage.com/track/click?u=4f1a07855a66527ededacb47d&amp;id=106f6adb18&amp;e=22eb1d7ba5" w:history="1">
        <w:r w:rsidRPr="0020108F">
          <w:rPr>
            <w:rStyle w:val="Hyperlink"/>
            <w:rFonts w:cstheme="minorHAnsi"/>
          </w:rPr>
          <w:t>tools and resources for Key stage 4 students</w:t>
        </w:r>
      </w:hyperlink>
      <w:r w:rsidRPr="0020108F">
        <w:rPr>
          <w:rFonts w:cstheme="minorHAnsi"/>
        </w:rPr>
        <w:t xml:space="preserve"> are ideal for preparing students for the world of work. </w:t>
      </w:r>
    </w:p>
    <w:p w:rsidR="0020108F" w:rsidRPr="0020108F" w:rsidRDefault="0020108F" w:rsidP="0020108F">
      <w:pPr>
        <w:rPr>
          <w:rFonts w:cstheme="minorHAnsi"/>
        </w:rPr>
      </w:pPr>
      <w:r w:rsidRPr="0020108F">
        <w:rPr>
          <w:rStyle w:val="Strong"/>
          <w:rFonts w:cstheme="minorHAnsi"/>
          <w:u w:val="single"/>
        </w:rPr>
        <w:t>Work experience</w:t>
      </w:r>
    </w:p>
    <w:p w:rsidR="0020108F" w:rsidRPr="0020108F" w:rsidRDefault="0020108F" w:rsidP="0020108F">
      <w:pPr>
        <w:rPr>
          <w:rFonts w:cstheme="minorHAnsi"/>
        </w:rPr>
      </w:pPr>
      <w:r w:rsidRPr="0020108F">
        <w:rPr>
          <w:rFonts w:cstheme="minorHAnsi"/>
        </w:rPr>
        <w:t>We know that getting work experience is particularly tricky at the moment, so you may find our </w:t>
      </w:r>
      <w:hyperlink r:id="rId20" w:tooltip="https://nationalcareersweek.us14.list-manage.com/track/click?u=4f1a07855a66527ededacb47d&amp;id=7e5585aba1&amp;e=22eb1d7ba5" w:history="1">
        <w:r w:rsidRPr="0020108F">
          <w:rPr>
            <w:rStyle w:val="Hyperlink"/>
            <w:rFonts w:cstheme="minorHAnsi"/>
          </w:rPr>
          <w:t>work experience guide</w:t>
        </w:r>
      </w:hyperlink>
      <w:r w:rsidRPr="0020108F">
        <w:rPr>
          <w:rFonts w:cstheme="minorHAnsi"/>
        </w:rPr>
        <w:t> and </w:t>
      </w:r>
      <w:hyperlink r:id="rId21" w:tooltip="https://nationalcareersweek.us14.list-manage.com/track/click?u=4f1a07855a66527ededacb47d&amp;id=25347b0bda&amp;e=22eb1d7ba5" w:history="1">
        <w:r w:rsidRPr="0020108F">
          <w:rPr>
            <w:rStyle w:val="Hyperlink"/>
            <w:rFonts w:cstheme="minorHAnsi"/>
          </w:rPr>
          <w:t>work experience ideas</w:t>
        </w:r>
      </w:hyperlink>
      <w:r w:rsidRPr="0020108F">
        <w:rPr>
          <w:rFonts w:cstheme="minorHAnsi"/>
        </w:rPr>
        <w:t> helpful.</w:t>
      </w:r>
    </w:p>
    <w:p w:rsidR="0020108F" w:rsidRPr="0020108F" w:rsidRDefault="0020108F" w:rsidP="00B613FA">
      <w:pPr>
        <w:spacing w:after="0" w:line="240" w:lineRule="auto"/>
        <w:rPr>
          <w:rFonts w:cstheme="minorHAnsi"/>
        </w:rPr>
      </w:pPr>
    </w:p>
    <w:p w:rsidR="00B613FA" w:rsidRPr="0020108F" w:rsidRDefault="00B613FA" w:rsidP="00B613FA">
      <w:pPr>
        <w:spacing w:after="0" w:line="240" w:lineRule="auto"/>
        <w:rPr>
          <w:rFonts w:cstheme="minorHAnsi"/>
        </w:rPr>
      </w:pPr>
    </w:p>
    <w:p w:rsidR="00C90BB4" w:rsidRPr="0020108F" w:rsidRDefault="00C90BB4">
      <w:pPr>
        <w:rPr>
          <w:rFonts w:eastAsia="Times New Roman" w:cstheme="minorHAnsi"/>
          <w:lang w:eastAsia="en-GB"/>
        </w:rPr>
      </w:pPr>
    </w:p>
    <w:p w:rsidR="0028319E" w:rsidRPr="0020108F" w:rsidRDefault="0028319E">
      <w:pPr>
        <w:rPr>
          <w:rFonts w:eastAsia="Times New Roman" w:cstheme="minorHAnsi"/>
          <w:lang w:eastAsia="en-GB"/>
        </w:rPr>
      </w:pPr>
      <w:r w:rsidRPr="0020108F">
        <w:rPr>
          <w:rFonts w:eastAsia="Times New Roman" w:cstheme="minorHAnsi"/>
          <w:noProof/>
          <w:lang w:eastAsia="en-GB"/>
        </w:rPr>
        <w:lastRenderedPageBreak/>
        <w:drawing>
          <wp:inline distT="0" distB="0" distL="0" distR="0">
            <wp:extent cx="55245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S.png"/>
                    <pic:cNvPicPr/>
                  </pic:nvPicPr>
                  <pic:blipFill>
                    <a:blip r:embed="rId22">
                      <a:extLst>
                        <a:ext uri="{28A0092B-C50C-407E-A947-70E740481C1C}">
                          <a14:useLocalDpi xmlns:a14="http://schemas.microsoft.com/office/drawing/2010/main" val="0"/>
                        </a:ext>
                      </a:extLst>
                    </a:blip>
                    <a:stretch>
                      <a:fillRect/>
                    </a:stretch>
                  </pic:blipFill>
                  <pic:spPr>
                    <a:xfrm>
                      <a:off x="0" y="0"/>
                      <a:ext cx="5524500" cy="3000375"/>
                    </a:xfrm>
                    <a:prstGeom prst="rect">
                      <a:avLst/>
                    </a:prstGeom>
                  </pic:spPr>
                </pic:pic>
              </a:graphicData>
            </a:graphic>
          </wp:inline>
        </w:drawing>
      </w:r>
    </w:p>
    <w:p w:rsidR="0028319E" w:rsidRPr="0028319E" w:rsidRDefault="0028319E" w:rsidP="0028319E">
      <w:pPr>
        <w:shd w:val="clear" w:color="auto" w:fill="FFFFFF"/>
        <w:spacing w:after="96" w:line="288" w:lineRule="atLeast"/>
        <w:outlineLvl w:val="1"/>
        <w:rPr>
          <w:rFonts w:eastAsia="Times New Roman" w:cstheme="minorHAnsi"/>
          <w:b/>
          <w:bCs/>
          <w:color w:val="333333"/>
          <w:lang w:eastAsia="en-GB"/>
        </w:rPr>
      </w:pPr>
      <w:r w:rsidRPr="0028319E">
        <w:rPr>
          <w:rFonts w:eastAsia="Times New Roman" w:cstheme="minorHAnsi"/>
          <w:b/>
          <w:bCs/>
          <w:color w:val="333333"/>
          <w:lang w:eastAsia="en-GB"/>
        </w:rPr>
        <w:t>What’s on… </w:t>
      </w:r>
    </w:p>
    <w:tbl>
      <w:tblPr>
        <w:tblW w:w="9600" w:type="dxa"/>
        <w:tblCellMar>
          <w:top w:w="10" w:type="dxa"/>
          <w:left w:w="10" w:type="dxa"/>
          <w:bottom w:w="10" w:type="dxa"/>
          <w:right w:w="10" w:type="dxa"/>
        </w:tblCellMar>
        <w:tblLook w:val="04A0" w:firstRow="1" w:lastRow="0" w:firstColumn="1" w:lastColumn="0" w:noHBand="0" w:noVBand="1"/>
      </w:tblPr>
      <w:tblGrid>
        <w:gridCol w:w="2622"/>
        <w:gridCol w:w="6978"/>
      </w:tblGrid>
      <w:tr w:rsidR="0028319E" w:rsidRPr="0028319E" w:rsidTr="0028319E">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Monday 1 March</w:t>
            </w:r>
          </w:p>
          <w:p w:rsidR="0028319E" w:rsidRPr="0028319E" w:rsidRDefault="0028319E" w:rsidP="0028319E">
            <w:pPr>
              <w:spacing w:after="206" w:line="240" w:lineRule="auto"/>
              <w:rPr>
                <w:rFonts w:eastAsia="Times New Roman" w:cstheme="minorHAnsi"/>
                <w:lang w:eastAsia="en-GB"/>
              </w:rPr>
            </w:pPr>
            <w:bookmarkStart w:id="1" w:name="_Hlk64889632"/>
            <w:r w:rsidRPr="0020108F">
              <w:rPr>
                <w:rFonts w:eastAsia="Times New Roman" w:cstheme="minorHAnsi"/>
                <w:b/>
                <w:bCs/>
                <w:lang w:eastAsia="en-GB"/>
              </w:rPr>
              <w:t>Student stories: Uni or apprenticeship?</w:t>
            </w:r>
            <w:bookmarkEnd w:id="1"/>
          </w:p>
        </w:tc>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0" w:line="240" w:lineRule="auto"/>
              <w:rPr>
                <w:rFonts w:eastAsia="Times New Roman" w:cstheme="minorHAnsi"/>
                <w:lang w:eastAsia="en-GB"/>
              </w:rPr>
            </w:pPr>
            <w:r w:rsidRPr="0028319E">
              <w:rPr>
                <w:rFonts w:eastAsia="Times New Roman" w:cstheme="minorHAnsi"/>
                <w:lang w:eastAsia="en-GB"/>
              </w:rPr>
              <w:t xml:space="preserve">Hear from students and apprentices on what it’s actually like, either studying at </w:t>
            </w:r>
            <w:proofErr w:type="spellStart"/>
            <w:r w:rsidRPr="0028319E">
              <w:rPr>
                <w:rFonts w:eastAsia="Times New Roman" w:cstheme="minorHAnsi"/>
                <w:lang w:eastAsia="en-GB"/>
              </w:rPr>
              <w:t>uni</w:t>
            </w:r>
            <w:proofErr w:type="spellEnd"/>
            <w:r w:rsidRPr="0028319E">
              <w:rPr>
                <w:rFonts w:eastAsia="Times New Roman" w:cstheme="minorHAnsi"/>
                <w:lang w:eastAsia="en-GB"/>
              </w:rPr>
              <w:t xml:space="preserve"> or in the workplace. Find out how they decided on their path, how it’s different to school or college, and most importantly… ask questions!</w:t>
            </w:r>
          </w:p>
        </w:tc>
      </w:tr>
      <w:tr w:rsidR="0028319E" w:rsidRPr="0028319E" w:rsidTr="0028319E">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Tuesday 2 March</w:t>
            </w:r>
          </w:p>
          <w:p w:rsidR="0028319E" w:rsidRPr="0028319E" w:rsidRDefault="0028319E" w:rsidP="0028319E">
            <w:pPr>
              <w:spacing w:after="206" w:line="240" w:lineRule="auto"/>
              <w:rPr>
                <w:rFonts w:eastAsia="Times New Roman" w:cstheme="minorHAnsi"/>
                <w:lang w:eastAsia="en-GB"/>
              </w:rPr>
            </w:pPr>
            <w:bookmarkStart w:id="2" w:name="cvwriting"/>
            <w:bookmarkEnd w:id="2"/>
            <w:r w:rsidRPr="0020108F">
              <w:rPr>
                <w:rFonts w:eastAsia="Times New Roman" w:cstheme="minorHAnsi"/>
                <w:b/>
                <w:bCs/>
                <w:lang w:eastAsia="en-GB"/>
              </w:rPr>
              <w:t>CV writing workshop with Reed</w:t>
            </w:r>
          </w:p>
        </w:tc>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0" w:line="240" w:lineRule="auto"/>
              <w:rPr>
                <w:rFonts w:eastAsia="Times New Roman" w:cstheme="minorHAnsi"/>
                <w:lang w:eastAsia="en-GB"/>
              </w:rPr>
            </w:pPr>
            <w:r w:rsidRPr="0028319E">
              <w:rPr>
                <w:rFonts w:eastAsia="Times New Roman" w:cstheme="minorHAnsi"/>
                <w:lang w:eastAsia="en-GB"/>
              </w:rPr>
              <w:t>Knowing what to include, the language to use, and how to structure your CV is something you’ll use for your entire working life. In this workshop, recruitment experts from Reed take you through all this and more. Ask questions, make notes and get involved.</w:t>
            </w:r>
          </w:p>
        </w:tc>
      </w:tr>
      <w:tr w:rsidR="0028319E" w:rsidRPr="0028319E" w:rsidTr="0028319E">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717C78" w:rsidRPr="0020108F" w:rsidRDefault="00717C78" w:rsidP="0028319E">
            <w:pPr>
              <w:spacing w:after="206" w:line="240" w:lineRule="auto"/>
              <w:rPr>
                <w:rFonts w:eastAsia="Times New Roman" w:cstheme="minorHAnsi"/>
                <w:b/>
                <w:bCs/>
                <w:lang w:eastAsia="en-GB"/>
              </w:rPr>
            </w:pPr>
          </w:p>
          <w:p w:rsidR="00717C78" w:rsidRPr="0020108F" w:rsidRDefault="00717C78" w:rsidP="0028319E">
            <w:pPr>
              <w:spacing w:after="206" w:line="240" w:lineRule="auto"/>
              <w:rPr>
                <w:rFonts w:eastAsia="Times New Roman" w:cstheme="minorHAnsi"/>
                <w:b/>
                <w:bCs/>
                <w:lang w:eastAsia="en-GB"/>
              </w:rPr>
            </w:pPr>
          </w:p>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Wednesday 3 March</w:t>
            </w:r>
          </w:p>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Jack Parsons: Becoming an award-winning CEO in his early 20s</w:t>
            </w:r>
          </w:p>
        </w:tc>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717C78" w:rsidRPr="0020108F" w:rsidRDefault="00717C78" w:rsidP="0028319E">
            <w:pPr>
              <w:spacing w:after="0" w:line="240" w:lineRule="auto"/>
              <w:rPr>
                <w:rFonts w:eastAsia="Times New Roman" w:cstheme="minorHAnsi"/>
                <w:lang w:eastAsia="en-GB"/>
              </w:rPr>
            </w:pPr>
          </w:p>
          <w:p w:rsidR="00717C78" w:rsidRPr="0020108F" w:rsidRDefault="00717C78" w:rsidP="0028319E">
            <w:pPr>
              <w:spacing w:after="0" w:line="240" w:lineRule="auto"/>
              <w:rPr>
                <w:rFonts w:eastAsia="Times New Roman" w:cstheme="minorHAnsi"/>
                <w:lang w:eastAsia="en-GB"/>
              </w:rPr>
            </w:pPr>
          </w:p>
          <w:p w:rsidR="0028319E" w:rsidRPr="0028319E" w:rsidRDefault="0028319E" w:rsidP="0028319E">
            <w:pPr>
              <w:spacing w:after="0" w:line="240" w:lineRule="auto"/>
              <w:rPr>
                <w:rFonts w:eastAsia="Times New Roman" w:cstheme="minorHAnsi"/>
                <w:lang w:eastAsia="en-GB"/>
              </w:rPr>
            </w:pPr>
            <w:r w:rsidRPr="0028319E">
              <w:rPr>
                <w:rFonts w:eastAsia="Times New Roman" w:cstheme="minorHAnsi"/>
                <w:lang w:eastAsia="en-GB"/>
              </w:rPr>
              <w:t>Jack became CEO of The Youth Group in 2018. His career kicked off by taking a photo of two coffee cups. He’s now known as the UK’s Chief Youth Officer and has been named as the Most Connected Young Entrepreneur. In this session Jack takes us through his journey as a self-starter, sharing the challenges he’s had to overcome, and offering you advice as you research your options. He’ll also be taking some of your questions, live!</w:t>
            </w:r>
          </w:p>
        </w:tc>
      </w:tr>
      <w:tr w:rsidR="0028319E" w:rsidRPr="0028319E" w:rsidTr="0028319E">
        <w:tc>
          <w:tcPr>
            <w:tcW w:w="0" w:type="auto"/>
            <w:tcBorders>
              <w:top w:val="nil"/>
              <w:left w:val="nil"/>
              <w:bottom w:val="nil"/>
              <w:right w:val="nil"/>
            </w:tcBorders>
            <w:shd w:val="clear" w:color="auto" w:fill="FAFAFA"/>
            <w:tcMar>
              <w:top w:w="103" w:type="dxa"/>
              <w:left w:w="206" w:type="dxa"/>
              <w:bottom w:w="103" w:type="dxa"/>
              <w:right w:w="206" w:type="dxa"/>
            </w:tcMar>
            <w:vAlign w:val="bottom"/>
            <w:hideMark/>
          </w:tcPr>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Thursday 4 March</w:t>
            </w:r>
          </w:p>
          <w:p w:rsidR="0028319E" w:rsidRPr="0028319E" w:rsidRDefault="0028319E" w:rsidP="0028319E">
            <w:pPr>
              <w:spacing w:after="206" w:line="240" w:lineRule="auto"/>
              <w:rPr>
                <w:rFonts w:eastAsia="Times New Roman" w:cstheme="minorHAnsi"/>
                <w:lang w:eastAsia="en-GB"/>
              </w:rPr>
            </w:pPr>
            <w:bookmarkStart w:id="3" w:name="_Hlk64566999"/>
            <w:bookmarkStart w:id="4" w:name="_Hlk64885490"/>
            <w:bookmarkEnd w:id="3"/>
            <w:r w:rsidRPr="0020108F">
              <w:rPr>
                <w:rFonts w:eastAsia="Times New Roman" w:cstheme="minorHAnsi"/>
                <w:b/>
                <w:bCs/>
                <w:lang w:eastAsia="en-GB"/>
              </w:rPr>
              <w:t>How to secure a school-leaver opportunity</w:t>
            </w:r>
            <w:bookmarkEnd w:id="4"/>
          </w:p>
        </w:tc>
        <w:tc>
          <w:tcPr>
            <w:tcW w:w="0" w:type="auto"/>
            <w:tcBorders>
              <w:top w:val="nil"/>
              <w:left w:val="nil"/>
              <w:bottom w:val="nil"/>
              <w:right w:val="nil"/>
            </w:tcBorders>
            <w:shd w:val="clear" w:color="auto" w:fill="FAFAFA"/>
            <w:tcMar>
              <w:top w:w="103" w:type="dxa"/>
              <w:left w:w="206" w:type="dxa"/>
              <w:bottom w:w="103" w:type="dxa"/>
              <w:right w:w="206" w:type="dxa"/>
            </w:tcMar>
            <w:vAlign w:val="bottom"/>
            <w:hideMark/>
          </w:tcPr>
          <w:p w:rsidR="0028319E" w:rsidRPr="0028319E" w:rsidRDefault="0028319E" w:rsidP="0028319E">
            <w:pPr>
              <w:spacing w:after="0" w:line="240" w:lineRule="auto"/>
              <w:rPr>
                <w:rFonts w:eastAsia="Times New Roman" w:cstheme="minorHAnsi"/>
                <w:lang w:eastAsia="en-GB"/>
              </w:rPr>
            </w:pPr>
            <w:r w:rsidRPr="0028319E">
              <w:rPr>
                <w:rFonts w:eastAsia="Times New Roman" w:cstheme="minorHAnsi"/>
                <w:lang w:eastAsia="en-GB"/>
              </w:rPr>
              <w:t>Discover some of the very best school-leaver opportunities available to apply for right now at some of the biggest companies in the UK and beyond. We’ll hear from young people working in the companies, how they successfully got the job, what they do now and what their future holds. Join us for this highly informative and practical session where you’ll get hints and tips on how to apply for their opportunities and how to ace their recruitment processes.</w:t>
            </w:r>
          </w:p>
        </w:tc>
      </w:tr>
      <w:tr w:rsidR="0028319E" w:rsidRPr="0028319E" w:rsidTr="0028319E">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206" w:line="240" w:lineRule="auto"/>
              <w:rPr>
                <w:rFonts w:eastAsia="Times New Roman" w:cstheme="minorHAnsi"/>
                <w:lang w:eastAsia="en-GB"/>
              </w:rPr>
            </w:pPr>
            <w:r w:rsidRPr="0020108F">
              <w:rPr>
                <w:rFonts w:eastAsia="Times New Roman" w:cstheme="minorHAnsi"/>
                <w:b/>
                <w:bCs/>
                <w:lang w:eastAsia="en-GB"/>
              </w:rPr>
              <w:t>Friday 5 March</w:t>
            </w:r>
          </w:p>
          <w:p w:rsidR="0028319E" w:rsidRPr="0028319E" w:rsidRDefault="0028319E" w:rsidP="0028319E">
            <w:pPr>
              <w:spacing w:after="206" w:line="240" w:lineRule="auto"/>
              <w:rPr>
                <w:rFonts w:eastAsia="Times New Roman" w:cstheme="minorHAnsi"/>
                <w:lang w:eastAsia="en-GB"/>
              </w:rPr>
            </w:pPr>
            <w:bookmarkStart w:id="5" w:name="_Hlk64895200"/>
            <w:r w:rsidRPr="0020108F">
              <w:rPr>
                <w:rFonts w:eastAsia="Times New Roman" w:cstheme="minorHAnsi"/>
                <w:b/>
                <w:bCs/>
                <w:lang w:eastAsia="en-GB"/>
              </w:rPr>
              <w:lastRenderedPageBreak/>
              <w:t>How to ace interviews</w:t>
            </w:r>
            <w:bookmarkEnd w:id="5"/>
          </w:p>
        </w:tc>
        <w:tc>
          <w:tcPr>
            <w:tcW w:w="0" w:type="auto"/>
            <w:tcBorders>
              <w:top w:val="nil"/>
              <w:left w:val="nil"/>
              <w:bottom w:val="nil"/>
              <w:right w:val="nil"/>
            </w:tcBorders>
            <w:shd w:val="clear" w:color="auto" w:fill="FFFFFF"/>
            <w:tcMar>
              <w:top w:w="103" w:type="dxa"/>
              <w:left w:w="206" w:type="dxa"/>
              <w:bottom w:w="103" w:type="dxa"/>
              <w:right w:w="206" w:type="dxa"/>
            </w:tcMar>
            <w:vAlign w:val="bottom"/>
            <w:hideMark/>
          </w:tcPr>
          <w:p w:rsidR="0028319E" w:rsidRPr="0028319E" w:rsidRDefault="0028319E" w:rsidP="0028319E">
            <w:pPr>
              <w:spacing w:after="0" w:line="240" w:lineRule="auto"/>
              <w:rPr>
                <w:rFonts w:eastAsia="Times New Roman" w:cstheme="minorHAnsi"/>
                <w:lang w:eastAsia="en-GB"/>
              </w:rPr>
            </w:pPr>
            <w:r w:rsidRPr="0028319E">
              <w:rPr>
                <w:rFonts w:eastAsia="Times New Roman" w:cstheme="minorHAnsi"/>
                <w:lang w:eastAsia="en-GB"/>
              </w:rPr>
              <w:lastRenderedPageBreak/>
              <w:t xml:space="preserve">Interviews are as much of a science as they are an art. In this workshop, recruitment expert, Hayley shares the secrets to acing your interview. </w:t>
            </w:r>
            <w:r w:rsidRPr="0028319E">
              <w:rPr>
                <w:rFonts w:eastAsia="Times New Roman" w:cstheme="minorHAnsi"/>
                <w:lang w:eastAsia="en-GB"/>
              </w:rPr>
              <w:lastRenderedPageBreak/>
              <w:t>From how to prepare, tips for questions you’ve not prepared for and more… It’s a session not to miss!</w:t>
            </w:r>
          </w:p>
        </w:tc>
      </w:tr>
    </w:tbl>
    <w:p w:rsidR="0028319E" w:rsidRPr="0020108F" w:rsidRDefault="0028319E">
      <w:pPr>
        <w:rPr>
          <w:rFonts w:eastAsia="Times New Roman" w:cstheme="minorHAnsi"/>
          <w:b/>
          <w:lang w:eastAsia="en-GB"/>
        </w:rPr>
      </w:pPr>
      <w:r w:rsidRPr="0020108F">
        <w:rPr>
          <w:rFonts w:eastAsia="Times New Roman" w:cstheme="minorHAnsi"/>
          <w:b/>
          <w:lang w:eastAsia="en-GB"/>
        </w:rPr>
        <w:lastRenderedPageBreak/>
        <w:t xml:space="preserve">How to register </w:t>
      </w:r>
    </w:p>
    <w:p w:rsidR="0028319E" w:rsidRPr="0020108F" w:rsidRDefault="0028319E" w:rsidP="0028319E">
      <w:pPr>
        <w:pStyle w:val="NormalWeb"/>
        <w:shd w:val="clear" w:color="auto" w:fill="FFFFFF"/>
        <w:spacing w:before="0" w:beforeAutospacing="0" w:after="206" w:afterAutospacing="0"/>
        <w:rPr>
          <w:rFonts w:asciiTheme="minorHAnsi" w:hAnsiTheme="minorHAnsi" w:cstheme="minorHAnsi"/>
          <w:color w:val="333333"/>
          <w:sz w:val="22"/>
          <w:szCs w:val="22"/>
        </w:rPr>
      </w:pPr>
      <w:r w:rsidRPr="0020108F">
        <w:rPr>
          <w:rFonts w:asciiTheme="minorHAnsi" w:hAnsiTheme="minorHAnsi" w:cstheme="minorHAnsi"/>
          <w:color w:val="333333"/>
          <w:sz w:val="22"/>
          <w:szCs w:val="22"/>
        </w:rPr>
        <w:t>Register for a </w:t>
      </w:r>
      <w:hyperlink r:id="rId23" w:anchor="/" w:history="1">
        <w:r w:rsidRPr="0020108F">
          <w:rPr>
            <w:rStyle w:val="Hyperlink"/>
            <w:rFonts w:asciiTheme="minorHAnsi" w:hAnsiTheme="minorHAnsi" w:cstheme="minorHAnsi"/>
            <w:color w:val="1077D0"/>
            <w:sz w:val="22"/>
            <w:szCs w:val="22"/>
          </w:rPr>
          <w:t>UCAS Hub</w:t>
        </w:r>
      </w:hyperlink>
      <w:r w:rsidRPr="0020108F">
        <w:rPr>
          <w:rFonts w:asciiTheme="minorHAnsi" w:hAnsiTheme="minorHAnsi" w:cstheme="minorHAnsi"/>
          <w:color w:val="333333"/>
          <w:sz w:val="22"/>
          <w:szCs w:val="22"/>
        </w:rPr>
        <w:t> account. We’ll be streaming live everyday there. Hit the top banner to watch, ask questions, and tell us what you think!</w:t>
      </w:r>
    </w:p>
    <w:p w:rsidR="0028319E" w:rsidRPr="0020108F" w:rsidRDefault="0028319E" w:rsidP="0028319E">
      <w:pPr>
        <w:pStyle w:val="NormalWeb"/>
        <w:shd w:val="clear" w:color="auto" w:fill="FFFFFF"/>
        <w:spacing w:before="0" w:beforeAutospacing="0" w:after="206" w:afterAutospacing="0"/>
        <w:rPr>
          <w:rFonts w:asciiTheme="minorHAnsi" w:hAnsiTheme="minorHAnsi" w:cstheme="minorHAnsi"/>
          <w:color w:val="333333"/>
          <w:sz w:val="22"/>
          <w:szCs w:val="22"/>
        </w:rPr>
      </w:pPr>
      <w:r w:rsidRPr="0020108F">
        <w:rPr>
          <w:rFonts w:asciiTheme="minorHAnsi" w:hAnsiTheme="minorHAnsi" w:cstheme="minorHAnsi"/>
          <w:color w:val="333333"/>
          <w:sz w:val="22"/>
          <w:szCs w:val="22"/>
        </w:rPr>
        <w:t xml:space="preserve">Already got a UCAS Hub account? GREAT! Sign in at 14:00 (UK time) hit the top banner and you’re there!  </w:t>
      </w:r>
      <w:hyperlink r:id="rId24" w:history="1">
        <w:r w:rsidRPr="0020108F">
          <w:rPr>
            <w:rStyle w:val="Hyperlink"/>
            <w:rFonts w:asciiTheme="minorHAnsi" w:hAnsiTheme="minorHAnsi" w:cstheme="minorHAnsi"/>
            <w:sz w:val="22"/>
            <w:szCs w:val="22"/>
          </w:rPr>
          <w:t>Sign in | UCAS</w:t>
        </w:r>
      </w:hyperlink>
    </w:p>
    <w:p w:rsidR="0028319E" w:rsidRPr="0020108F" w:rsidRDefault="0028319E">
      <w:pPr>
        <w:rPr>
          <w:rFonts w:eastAsia="Times New Roman" w:cstheme="minorHAnsi"/>
          <w:lang w:eastAsia="en-GB"/>
        </w:rPr>
      </w:pPr>
    </w:p>
    <w:sectPr w:rsidR="0028319E" w:rsidRPr="0020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D17"/>
    <w:multiLevelType w:val="multilevel"/>
    <w:tmpl w:val="CB6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B4"/>
    <w:rsid w:val="0020108F"/>
    <w:rsid w:val="0028319E"/>
    <w:rsid w:val="00375F8D"/>
    <w:rsid w:val="00717C78"/>
    <w:rsid w:val="009A311A"/>
    <w:rsid w:val="00A2562C"/>
    <w:rsid w:val="00A427C8"/>
    <w:rsid w:val="00B613FA"/>
    <w:rsid w:val="00BF4B6B"/>
    <w:rsid w:val="00C90BB4"/>
    <w:rsid w:val="00FD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4006"/>
  <w15:chartTrackingRefBased/>
  <w15:docId w15:val="{BB1FD19F-B695-4F1D-8F45-E3A1B167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31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BB4"/>
    <w:rPr>
      <w:color w:val="0000FF"/>
      <w:u w:val="single"/>
    </w:rPr>
  </w:style>
  <w:style w:type="character" w:styleId="Strong">
    <w:name w:val="Strong"/>
    <w:basedOn w:val="DefaultParagraphFont"/>
    <w:uiPriority w:val="22"/>
    <w:qFormat/>
    <w:rsid w:val="00C90BB4"/>
    <w:rPr>
      <w:b/>
      <w:bCs/>
    </w:rPr>
  </w:style>
  <w:style w:type="character" w:styleId="Emphasis">
    <w:name w:val="Emphasis"/>
    <w:basedOn w:val="DefaultParagraphFont"/>
    <w:uiPriority w:val="20"/>
    <w:qFormat/>
    <w:rsid w:val="00B613FA"/>
    <w:rPr>
      <w:i/>
      <w:iCs/>
    </w:rPr>
  </w:style>
  <w:style w:type="paragraph" w:styleId="NormalWeb">
    <w:name w:val="Normal (Web)"/>
    <w:basedOn w:val="Normal"/>
    <w:uiPriority w:val="99"/>
    <w:semiHidden/>
    <w:unhideWhenUsed/>
    <w:rsid w:val="00283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319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150">
      <w:bodyDiv w:val="1"/>
      <w:marLeft w:val="0"/>
      <w:marRight w:val="0"/>
      <w:marTop w:val="0"/>
      <w:marBottom w:val="0"/>
      <w:divBdr>
        <w:top w:val="none" w:sz="0" w:space="0" w:color="auto"/>
        <w:left w:val="none" w:sz="0" w:space="0" w:color="auto"/>
        <w:bottom w:val="none" w:sz="0" w:space="0" w:color="auto"/>
        <w:right w:val="none" w:sz="0" w:space="0" w:color="auto"/>
      </w:divBdr>
    </w:div>
    <w:div w:id="36784119">
      <w:bodyDiv w:val="1"/>
      <w:marLeft w:val="0"/>
      <w:marRight w:val="0"/>
      <w:marTop w:val="0"/>
      <w:marBottom w:val="0"/>
      <w:divBdr>
        <w:top w:val="none" w:sz="0" w:space="0" w:color="auto"/>
        <w:left w:val="none" w:sz="0" w:space="0" w:color="auto"/>
        <w:bottom w:val="none" w:sz="0" w:space="0" w:color="auto"/>
        <w:right w:val="none" w:sz="0" w:space="0" w:color="auto"/>
      </w:divBdr>
      <w:divsChild>
        <w:div w:id="209150192">
          <w:marLeft w:val="0"/>
          <w:marRight w:val="0"/>
          <w:marTop w:val="0"/>
          <w:marBottom w:val="0"/>
          <w:divBdr>
            <w:top w:val="single" w:sz="6" w:space="0" w:color="DDDDDD"/>
            <w:left w:val="single" w:sz="6" w:space="0" w:color="DDDDDD"/>
            <w:bottom w:val="single" w:sz="6" w:space="0" w:color="DDDDDD"/>
            <w:right w:val="single" w:sz="6" w:space="0" w:color="DDDDDD"/>
          </w:divBdr>
          <w:divsChild>
            <w:div w:id="15722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533">
      <w:bodyDiv w:val="1"/>
      <w:marLeft w:val="0"/>
      <w:marRight w:val="0"/>
      <w:marTop w:val="0"/>
      <w:marBottom w:val="0"/>
      <w:divBdr>
        <w:top w:val="none" w:sz="0" w:space="0" w:color="auto"/>
        <w:left w:val="none" w:sz="0" w:space="0" w:color="auto"/>
        <w:bottom w:val="none" w:sz="0" w:space="0" w:color="auto"/>
        <w:right w:val="none" w:sz="0" w:space="0" w:color="auto"/>
      </w:divBdr>
      <w:divsChild>
        <w:div w:id="1596669699">
          <w:marLeft w:val="0"/>
          <w:marRight w:val="0"/>
          <w:marTop w:val="0"/>
          <w:marBottom w:val="0"/>
          <w:divBdr>
            <w:top w:val="none" w:sz="0" w:space="0" w:color="auto"/>
            <w:left w:val="none" w:sz="0" w:space="0" w:color="auto"/>
            <w:bottom w:val="none" w:sz="0" w:space="0" w:color="auto"/>
            <w:right w:val="none" w:sz="0" w:space="0" w:color="auto"/>
          </w:divBdr>
          <w:divsChild>
            <w:div w:id="185406086">
              <w:marLeft w:val="0"/>
              <w:marRight w:val="0"/>
              <w:marTop w:val="0"/>
              <w:marBottom w:val="0"/>
              <w:divBdr>
                <w:top w:val="none" w:sz="0" w:space="0" w:color="auto"/>
                <w:left w:val="none" w:sz="0" w:space="0" w:color="auto"/>
                <w:bottom w:val="none" w:sz="0" w:space="0" w:color="auto"/>
                <w:right w:val="none" w:sz="0" w:space="0" w:color="auto"/>
              </w:divBdr>
              <w:divsChild>
                <w:div w:id="945969197">
                  <w:marLeft w:val="0"/>
                  <w:marRight w:val="0"/>
                  <w:marTop w:val="0"/>
                  <w:marBottom w:val="0"/>
                  <w:divBdr>
                    <w:top w:val="none" w:sz="0" w:space="0" w:color="auto"/>
                    <w:left w:val="none" w:sz="0" w:space="0" w:color="auto"/>
                    <w:bottom w:val="none" w:sz="0" w:space="0" w:color="auto"/>
                    <w:right w:val="none" w:sz="0" w:space="0" w:color="auto"/>
                  </w:divBdr>
                </w:div>
                <w:div w:id="1289047253">
                  <w:marLeft w:val="0"/>
                  <w:marRight w:val="0"/>
                  <w:marTop w:val="0"/>
                  <w:marBottom w:val="0"/>
                  <w:divBdr>
                    <w:top w:val="none" w:sz="0" w:space="0" w:color="auto"/>
                    <w:left w:val="none" w:sz="0" w:space="0" w:color="auto"/>
                    <w:bottom w:val="none" w:sz="0" w:space="0" w:color="auto"/>
                    <w:right w:val="none" w:sz="0" w:space="0" w:color="auto"/>
                  </w:divBdr>
                </w:div>
                <w:div w:id="1337726614">
                  <w:marLeft w:val="0"/>
                  <w:marRight w:val="0"/>
                  <w:marTop w:val="0"/>
                  <w:marBottom w:val="0"/>
                  <w:divBdr>
                    <w:top w:val="none" w:sz="0" w:space="0" w:color="auto"/>
                    <w:left w:val="none" w:sz="0" w:space="0" w:color="auto"/>
                    <w:bottom w:val="none" w:sz="0" w:space="0" w:color="auto"/>
                    <w:right w:val="none" w:sz="0" w:space="0" w:color="auto"/>
                  </w:divBdr>
                  <w:divsChild>
                    <w:div w:id="743258668">
                      <w:marLeft w:val="0"/>
                      <w:marRight w:val="0"/>
                      <w:marTop w:val="0"/>
                      <w:marBottom w:val="0"/>
                      <w:divBdr>
                        <w:top w:val="none" w:sz="0" w:space="0" w:color="auto"/>
                        <w:left w:val="none" w:sz="0" w:space="0" w:color="auto"/>
                        <w:bottom w:val="none" w:sz="0" w:space="0" w:color="auto"/>
                        <w:right w:val="none" w:sz="0" w:space="0" w:color="auto"/>
                      </w:divBdr>
                      <w:divsChild>
                        <w:div w:id="37631114">
                          <w:marLeft w:val="0"/>
                          <w:marRight w:val="0"/>
                          <w:marTop w:val="0"/>
                          <w:marBottom w:val="0"/>
                          <w:divBdr>
                            <w:top w:val="none" w:sz="0" w:space="0" w:color="auto"/>
                            <w:left w:val="none" w:sz="0" w:space="0" w:color="auto"/>
                            <w:bottom w:val="none" w:sz="0" w:space="0" w:color="auto"/>
                            <w:right w:val="none" w:sz="0" w:space="0" w:color="auto"/>
                          </w:divBdr>
                          <w:divsChild>
                            <w:div w:id="447742099">
                              <w:marLeft w:val="0"/>
                              <w:marRight w:val="0"/>
                              <w:marTop w:val="0"/>
                              <w:marBottom w:val="0"/>
                              <w:divBdr>
                                <w:top w:val="none" w:sz="0" w:space="0" w:color="auto"/>
                                <w:left w:val="none" w:sz="0" w:space="0" w:color="auto"/>
                                <w:bottom w:val="none" w:sz="0" w:space="0" w:color="auto"/>
                                <w:right w:val="none" w:sz="0" w:space="0" w:color="auto"/>
                              </w:divBdr>
                              <w:divsChild>
                                <w:div w:id="2079209633">
                                  <w:marLeft w:val="0"/>
                                  <w:marRight w:val="0"/>
                                  <w:marTop w:val="0"/>
                                  <w:marBottom w:val="0"/>
                                  <w:divBdr>
                                    <w:top w:val="none" w:sz="0" w:space="0" w:color="auto"/>
                                    <w:left w:val="none" w:sz="0" w:space="0" w:color="auto"/>
                                    <w:bottom w:val="none" w:sz="0" w:space="0" w:color="auto"/>
                                    <w:right w:val="none" w:sz="0" w:space="0" w:color="auto"/>
                                  </w:divBdr>
                                  <w:divsChild>
                                    <w:div w:id="830948564">
                                      <w:marLeft w:val="0"/>
                                      <w:marRight w:val="0"/>
                                      <w:marTop w:val="0"/>
                                      <w:marBottom w:val="0"/>
                                      <w:divBdr>
                                        <w:top w:val="none" w:sz="0" w:space="0" w:color="auto"/>
                                        <w:left w:val="none" w:sz="0" w:space="0" w:color="auto"/>
                                        <w:bottom w:val="none" w:sz="0" w:space="0" w:color="auto"/>
                                        <w:right w:val="none" w:sz="0" w:space="0" w:color="auto"/>
                                      </w:divBdr>
                                    </w:div>
                                    <w:div w:id="255093900">
                                      <w:marLeft w:val="0"/>
                                      <w:marRight w:val="0"/>
                                      <w:marTop w:val="0"/>
                                      <w:marBottom w:val="0"/>
                                      <w:divBdr>
                                        <w:top w:val="none" w:sz="0" w:space="0" w:color="auto"/>
                                        <w:left w:val="none" w:sz="0" w:space="0" w:color="auto"/>
                                        <w:bottom w:val="none" w:sz="0" w:space="0" w:color="auto"/>
                                        <w:right w:val="none" w:sz="0" w:space="0" w:color="auto"/>
                                      </w:divBdr>
                                    </w:div>
                                    <w:div w:id="1435319321">
                                      <w:marLeft w:val="0"/>
                                      <w:marRight w:val="0"/>
                                      <w:marTop w:val="0"/>
                                      <w:marBottom w:val="0"/>
                                      <w:divBdr>
                                        <w:top w:val="none" w:sz="0" w:space="0" w:color="auto"/>
                                        <w:left w:val="none" w:sz="0" w:space="0" w:color="auto"/>
                                        <w:bottom w:val="none" w:sz="0" w:space="0" w:color="auto"/>
                                        <w:right w:val="none" w:sz="0" w:space="0" w:color="auto"/>
                                      </w:divBdr>
                                    </w:div>
                                    <w:div w:id="228077014">
                                      <w:marLeft w:val="0"/>
                                      <w:marRight w:val="0"/>
                                      <w:marTop w:val="0"/>
                                      <w:marBottom w:val="0"/>
                                      <w:divBdr>
                                        <w:top w:val="none" w:sz="0" w:space="0" w:color="auto"/>
                                        <w:left w:val="none" w:sz="0" w:space="0" w:color="auto"/>
                                        <w:bottom w:val="none" w:sz="0" w:space="0" w:color="auto"/>
                                        <w:right w:val="none" w:sz="0" w:space="0" w:color="auto"/>
                                      </w:divBdr>
                                      <w:divsChild>
                                        <w:div w:id="542404623">
                                          <w:marLeft w:val="0"/>
                                          <w:marRight w:val="0"/>
                                          <w:marTop w:val="0"/>
                                          <w:marBottom w:val="0"/>
                                          <w:divBdr>
                                            <w:top w:val="none" w:sz="0" w:space="0" w:color="auto"/>
                                            <w:left w:val="none" w:sz="0" w:space="0" w:color="auto"/>
                                            <w:bottom w:val="none" w:sz="0" w:space="0" w:color="auto"/>
                                            <w:right w:val="none" w:sz="0" w:space="0" w:color="auto"/>
                                          </w:divBdr>
                                        </w:div>
                                        <w:div w:id="462574525">
                                          <w:marLeft w:val="0"/>
                                          <w:marRight w:val="0"/>
                                          <w:marTop w:val="0"/>
                                          <w:marBottom w:val="0"/>
                                          <w:divBdr>
                                            <w:top w:val="none" w:sz="0" w:space="0" w:color="auto"/>
                                            <w:left w:val="none" w:sz="0" w:space="0" w:color="auto"/>
                                            <w:bottom w:val="none" w:sz="0" w:space="0" w:color="auto"/>
                                            <w:right w:val="none" w:sz="0" w:space="0" w:color="auto"/>
                                          </w:divBdr>
                                        </w:div>
                                        <w:div w:id="1396508386">
                                          <w:marLeft w:val="0"/>
                                          <w:marRight w:val="0"/>
                                          <w:marTop w:val="0"/>
                                          <w:marBottom w:val="0"/>
                                          <w:divBdr>
                                            <w:top w:val="none" w:sz="0" w:space="0" w:color="auto"/>
                                            <w:left w:val="none" w:sz="0" w:space="0" w:color="auto"/>
                                            <w:bottom w:val="none" w:sz="0" w:space="0" w:color="auto"/>
                                            <w:right w:val="none" w:sz="0" w:space="0" w:color="auto"/>
                                          </w:divBdr>
                                        </w:div>
                                        <w:div w:id="478116365">
                                          <w:marLeft w:val="0"/>
                                          <w:marRight w:val="0"/>
                                          <w:marTop w:val="0"/>
                                          <w:marBottom w:val="0"/>
                                          <w:divBdr>
                                            <w:top w:val="none" w:sz="0" w:space="0" w:color="auto"/>
                                            <w:left w:val="none" w:sz="0" w:space="0" w:color="auto"/>
                                            <w:bottom w:val="none" w:sz="0" w:space="0" w:color="auto"/>
                                            <w:right w:val="none" w:sz="0" w:space="0" w:color="auto"/>
                                          </w:divBdr>
                                        </w:div>
                                        <w:div w:id="1654794122">
                                          <w:marLeft w:val="0"/>
                                          <w:marRight w:val="0"/>
                                          <w:marTop w:val="0"/>
                                          <w:marBottom w:val="0"/>
                                          <w:divBdr>
                                            <w:top w:val="none" w:sz="0" w:space="0" w:color="auto"/>
                                            <w:left w:val="none" w:sz="0" w:space="0" w:color="auto"/>
                                            <w:bottom w:val="none" w:sz="0" w:space="0" w:color="auto"/>
                                            <w:right w:val="none" w:sz="0" w:space="0" w:color="auto"/>
                                          </w:divBdr>
                                        </w:div>
                                        <w:div w:id="1850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1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4152">
      <w:bodyDiv w:val="1"/>
      <w:marLeft w:val="0"/>
      <w:marRight w:val="0"/>
      <w:marTop w:val="0"/>
      <w:marBottom w:val="0"/>
      <w:divBdr>
        <w:top w:val="none" w:sz="0" w:space="0" w:color="auto"/>
        <w:left w:val="none" w:sz="0" w:space="0" w:color="auto"/>
        <w:bottom w:val="none" w:sz="0" w:space="0" w:color="auto"/>
        <w:right w:val="none" w:sz="0" w:space="0" w:color="auto"/>
      </w:divBdr>
    </w:div>
    <w:div w:id="1168835266">
      <w:bodyDiv w:val="1"/>
      <w:marLeft w:val="0"/>
      <w:marRight w:val="0"/>
      <w:marTop w:val="0"/>
      <w:marBottom w:val="0"/>
      <w:divBdr>
        <w:top w:val="none" w:sz="0" w:space="0" w:color="auto"/>
        <w:left w:val="none" w:sz="0" w:space="0" w:color="auto"/>
        <w:bottom w:val="none" w:sz="0" w:space="0" w:color="auto"/>
        <w:right w:val="none" w:sz="0" w:space="0" w:color="auto"/>
      </w:divBdr>
    </w:div>
    <w:div w:id="1321739427">
      <w:bodyDiv w:val="1"/>
      <w:marLeft w:val="0"/>
      <w:marRight w:val="0"/>
      <w:marTop w:val="0"/>
      <w:marBottom w:val="0"/>
      <w:divBdr>
        <w:top w:val="none" w:sz="0" w:space="0" w:color="auto"/>
        <w:left w:val="none" w:sz="0" w:space="0" w:color="auto"/>
        <w:bottom w:val="none" w:sz="0" w:space="0" w:color="auto"/>
        <w:right w:val="none" w:sz="0" w:space="0" w:color="auto"/>
      </w:divBdr>
      <w:divsChild>
        <w:div w:id="2005889762">
          <w:marLeft w:val="0"/>
          <w:marRight w:val="0"/>
          <w:marTop w:val="0"/>
          <w:marBottom w:val="0"/>
          <w:divBdr>
            <w:top w:val="none" w:sz="0" w:space="0" w:color="auto"/>
            <w:left w:val="none" w:sz="0" w:space="0" w:color="auto"/>
            <w:bottom w:val="none" w:sz="0" w:space="0" w:color="auto"/>
            <w:right w:val="none" w:sz="0" w:space="0" w:color="auto"/>
          </w:divBdr>
        </w:div>
        <w:div w:id="1813793283">
          <w:marLeft w:val="0"/>
          <w:marRight w:val="0"/>
          <w:marTop w:val="0"/>
          <w:marBottom w:val="0"/>
          <w:divBdr>
            <w:top w:val="none" w:sz="0" w:space="0" w:color="auto"/>
            <w:left w:val="none" w:sz="0" w:space="0" w:color="auto"/>
            <w:bottom w:val="none" w:sz="0" w:space="0" w:color="auto"/>
            <w:right w:val="none" w:sz="0" w:space="0" w:color="auto"/>
          </w:divBdr>
        </w:div>
        <w:div w:id="1875539801">
          <w:marLeft w:val="0"/>
          <w:marRight w:val="0"/>
          <w:marTop w:val="0"/>
          <w:marBottom w:val="0"/>
          <w:divBdr>
            <w:top w:val="none" w:sz="0" w:space="0" w:color="auto"/>
            <w:left w:val="none" w:sz="0" w:space="0" w:color="auto"/>
            <w:bottom w:val="none" w:sz="0" w:space="0" w:color="auto"/>
            <w:right w:val="none" w:sz="0" w:space="0" w:color="auto"/>
          </w:divBdr>
        </w:div>
      </w:divsChild>
    </w:div>
    <w:div w:id="1573156347">
      <w:bodyDiv w:val="1"/>
      <w:marLeft w:val="0"/>
      <w:marRight w:val="0"/>
      <w:marTop w:val="0"/>
      <w:marBottom w:val="0"/>
      <w:divBdr>
        <w:top w:val="none" w:sz="0" w:space="0" w:color="auto"/>
        <w:left w:val="none" w:sz="0" w:space="0" w:color="auto"/>
        <w:bottom w:val="none" w:sz="0" w:space="0" w:color="auto"/>
        <w:right w:val="none" w:sz="0" w:space="0" w:color="auto"/>
      </w:divBdr>
    </w:div>
    <w:div w:id="20831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clayslifeskills.com/educators/support/exploring-job-sectors-and-preparing-for-work/?utm_source=Website&amp;utm_medium=EM&amp;utm_campaign=HS_Feb_SLT_Rec_ExploringJobs&amp;utm_term=HS_SE%20&amp;gator_td=NW89Dj023M0WIviY00EkBQudlaruDzUVa4PTAMjUSDJxHJD4p%2bj2ebfBCi86qPIYDGpD1xkVy4p3yb64b6FnDGMq9P%2blgflYW26YDEDT%2fdOUxtaZJlyuIq7CfGI2MGVepr12HvNHLTZd9n4fKdRDD9U8oNkMaQVXR7dUT1OGmGcviOclGd74SWWmuCmMWH2jzGpsWdjuO6Og0vGuUe2eSq7Hy0YC9a640GnK05BQFukhhFOk%2fsNBmWC3lA0D1l9c" TargetMode="External"/><Relationship Id="rId13" Type="http://schemas.openxmlformats.org/officeDocument/2006/relationships/hyperlink" Target="http://www.thomasalleynes.uk/page/?title=Information+for+Parents&amp;pid=255" TargetMode="External"/><Relationship Id="rId18" Type="http://schemas.openxmlformats.org/officeDocument/2006/relationships/hyperlink" Target="https://nationalcareersweek.us14.list-manage.com/track/click?u=4f1a07855a66527ededacb47d&amp;id=5b5f3976a1&amp;e=22eb1d7ba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tionalcareersweek.us14.list-manage.com/track/click?u=4f1a07855a66527ededacb47d&amp;id=25347b0bda&amp;e=22eb1d7ba5" TargetMode="External"/><Relationship Id="rId7" Type="http://schemas.openxmlformats.org/officeDocument/2006/relationships/hyperlink" Target="https://barclayslifeskills.com/educators/lessons/cv-skills-lesson-one-writing-a-successful-cv/?utm_source=Website&amp;utm_medium=EM&amp;utm_campaign=HS_Feb_SLT_Rec_CV&amp;utm_term=HS_SE&amp;gator_td=NW89Dj023M0WIviY00EkBQudlaruDzUVa4PTAMjUSDJxHJD4p%2bj2ebfBCi86qPIYDGpD1xkVy4p3yb64b6FnDGMq9P%2blgflYW26YDEDT%2fdOUxtaZJlyuIq7CfGI2MGVepr12HvNHLTZd9n4fKdRDD9U8oNkMaQVXR7dUT1OGmGcviOclGd74SWWmuCmMWH2jzGpsWdjuO6Og0vGuUe2eSq7Hy0YC9a640GnK05BQFukhhFOk%2fsNBmWC3lA0D1l9c" TargetMode="External"/><Relationship Id="rId12" Type="http://schemas.openxmlformats.org/officeDocument/2006/relationships/hyperlink" Target="https://www.eventbrite.co.uk/e/your-future-in-health-and-social-care-tickets-137634066197?_cldee=dHVybmVyQHRhaHMub3JnLnVr&amp;recipientid=contact-12e0ed78851fe71181013863bb358e28-0628d0901fec4740bf5eea32cf4acf27&amp;esid=600c4941-726c-eb11-a812-000d3abc523e" TargetMode="External"/><Relationship Id="rId17" Type="http://schemas.openxmlformats.org/officeDocument/2006/relationships/hyperlink" Target="https://nationalcareersweek.us14.list-manage.com/track/click?u=4f1a07855a66527ededacb47d&amp;id=55aa973bdd&amp;e=22eb1d7ba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onalcareersweek.us14.list-manage.com/track/click?u=4f1a07855a66527ededacb47d&amp;id=69c3b3394d&amp;e=22eb1d7ba5" TargetMode="External"/><Relationship Id="rId20" Type="http://schemas.openxmlformats.org/officeDocument/2006/relationships/hyperlink" Target="https://nationalcareersweek.us14.list-manage.com/track/click?u=4f1a07855a66527ededacb47d&amp;id=7e5585aba1&amp;e=22eb1d7ba5" TargetMode="External"/><Relationship Id="rId1" Type="http://schemas.openxmlformats.org/officeDocument/2006/relationships/numbering" Target="numbering.xml"/><Relationship Id="rId6" Type="http://schemas.openxmlformats.org/officeDocument/2006/relationships/hyperlink" Target="https://barclayslifeskills.com/i-want-to-choose-my-next-step/school/wheel-of-strengths/?utm_source=Website&amp;utm_medium=EM&amp;utm_campaign=HS_Feb_SLT_Rec_WoS&amp;utm_term=HS_SE&amp;gator_td=NW89Dj023M0WIviY00EkBQudlaruDzUVa4PTAMjUSDJxHJD4p%2bj2ebfBCi86qPIYDGpD1xkVy4p3yb64b6FnDGMq9P%2blgflYW26YDEDT%2fdOUxtaZJlyuIq7CfGI2MGVepr12HvNHLTZd9n4fKdRDD9U8oNkMaQVXR7dUT1OGmGcviOclGd74SWWmuCmMWH2jzGpsWdjuO6Og0vGuUe2eSq7Hy0YC9a640GnK05BQFukhhFOk%2fsNBmWC3lA0D1l9c" TargetMode="External"/><Relationship Id="rId11" Type="http://schemas.openxmlformats.org/officeDocument/2006/relationships/hyperlink" Target="https://events-emea3.adobeconnect.com/content/connect/c1/3956621110/en/events/event/shared/default_template_simple/event_registration.html?sco-id=4729432670&amp;_charset_=utf-8" TargetMode="External"/><Relationship Id="rId24" Type="http://schemas.openxmlformats.org/officeDocument/2006/relationships/hyperlink" Target="https://accounts.ucas.com/account/login?returnUrl=https%3A//www.ucas.com/dashboard%23/live" TargetMode="External"/><Relationship Id="rId5" Type="http://schemas.openxmlformats.org/officeDocument/2006/relationships/image" Target="media/image1.png"/><Relationship Id="rId15" Type="http://schemas.openxmlformats.org/officeDocument/2006/relationships/hyperlink" Target="https://us02web.zoom.us/webinar/register/WN_eYf3fbSdQm2Ouyyi_h6qCQ" TargetMode="External"/><Relationship Id="rId23" Type="http://schemas.openxmlformats.org/officeDocument/2006/relationships/hyperlink" Target="https://www.ucas.com/dashboard" TargetMode="External"/><Relationship Id="rId10" Type="http://schemas.openxmlformats.org/officeDocument/2006/relationships/hyperlink" Target="https://schools.tecl.co.uk/educationcompany4lz/lz.aspx?p1=Mi6DU1OTczMjI1Uzk3MDE6MjUzN0Y4RUFGMzk1Mjc1MUFCNDYwOTY0QjA2REJBQjM%3d-&amp;CC=&amp;w=11824" TargetMode="External"/><Relationship Id="rId19" Type="http://schemas.openxmlformats.org/officeDocument/2006/relationships/hyperlink" Target="https://nationalcareersweek.us14.list-manage.com/track/click?u=4f1a07855a66527ededacb47d&amp;id=106f6adb18&amp;e=22eb1d7ba5" TargetMode="External"/><Relationship Id="rId4" Type="http://schemas.openxmlformats.org/officeDocument/2006/relationships/webSettings" Target="webSettings.xml"/><Relationship Id="rId9" Type="http://schemas.openxmlformats.org/officeDocument/2006/relationships/hyperlink" Target="https://vimeo.com/487330866/74d7659647?gator_td=0lK4uZoWVo432YazHCEqUDIeEI4xXP9Zp9Wr0Wk3EW%2bWcDwBYx2dBd4xumAU9PxVz%2fU5l1dw%2fRU3m2Y6mK3OzSwiMNAz2Cl8ygf0gi2vJuzN7LfEYebDAkUHg2vwscF%2fIfVlGE2yD%2bQovBnPAw2uIsYjLAwGLscIU%2fppnFFRn9BEDMTyCEUkalwjWMwy0LGA" TargetMode="External"/><Relationship Id="rId14" Type="http://schemas.openxmlformats.org/officeDocument/2006/relationships/hyperlink" Target="https://investin.us6.list-manage.com/track/click?u=42ef3d3a89e86b8375cadb9aa&amp;id=46120a3f68&amp;e=c507ea103c"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Thomas Alleynes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Cadman</cp:lastModifiedBy>
  <cp:revision>3</cp:revision>
  <dcterms:created xsi:type="dcterms:W3CDTF">2021-02-23T12:42:00Z</dcterms:created>
  <dcterms:modified xsi:type="dcterms:W3CDTF">2021-04-21T09:31:00Z</dcterms:modified>
</cp:coreProperties>
</file>